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spoločnosti CULTUS Ružinov, a. s., so sídlom Ružinovská 28, 820 09 Bratislava, IČO: 35 874 686, zapísaná v obchodnom registri Okresného súdu Bratislava I, oddiel: </w:t>
      </w:r>
      <w:proofErr w:type="spellStart"/>
      <w:r>
        <w:rPr>
          <w:rFonts w:ascii="Times" w:hAnsi="Times" w:cs="Times"/>
          <w:color w:val="00000A"/>
          <w:sz w:val="24"/>
        </w:rPr>
        <w:t>Sro</w:t>
      </w:r>
      <w:proofErr w:type="spellEnd"/>
      <w:r>
        <w:rPr>
          <w:rFonts w:ascii="Times" w:hAnsi="Times" w:cs="Times"/>
          <w:color w:val="00000A"/>
          <w:sz w:val="24"/>
        </w:rPr>
        <w:t>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6BB2AC31" w14:textId="77777777" w:rsidR="0005144B" w:rsidRDefault="0005144B">
      <w:pPr>
        <w:jc w:val="center"/>
      </w:pPr>
    </w:p>
    <w:p w14:paraId="4084C47E" w14:textId="77777777" w:rsidR="0005144B" w:rsidRDefault="0005144B">
      <w:pPr>
        <w:jc w:val="both"/>
      </w:pPr>
    </w:p>
    <w:p w14:paraId="4072F6CE" w14:textId="324C9C71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2B24A1">
        <w:rPr>
          <w:rFonts w:ascii="Times" w:hAnsi="Times" w:cs="Times"/>
          <w:b/>
          <w:color w:val="00000A"/>
          <w:sz w:val="24"/>
        </w:rPr>
        <w:t>07</w:t>
      </w:r>
      <w:r>
        <w:rPr>
          <w:rFonts w:ascii="Times" w:hAnsi="Times" w:cs="Times"/>
          <w:b/>
          <w:color w:val="00000A"/>
          <w:sz w:val="24"/>
        </w:rPr>
        <w:t>.0</w:t>
      </w:r>
      <w:r w:rsidR="002B24A1">
        <w:rPr>
          <w:rFonts w:ascii="Times" w:hAnsi="Times" w:cs="Times"/>
          <w:b/>
          <w:color w:val="00000A"/>
          <w:sz w:val="24"/>
        </w:rPr>
        <w:t>2</w:t>
      </w:r>
      <w:r>
        <w:rPr>
          <w:rFonts w:ascii="Times" w:hAnsi="Times" w:cs="Times"/>
          <w:b/>
          <w:color w:val="00000A"/>
          <w:sz w:val="24"/>
        </w:rPr>
        <w:t>.2024  v</w:t>
      </w:r>
      <w:r w:rsidR="002B24A1">
        <w:rPr>
          <w:rFonts w:ascii="Times" w:hAnsi="Times" w:cs="Times"/>
          <w:b/>
          <w:color w:val="00000A"/>
          <w:sz w:val="24"/>
        </w:rPr>
        <w:t> zasadačke Miestneho úradu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</w:t>
      </w:r>
      <w:proofErr w:type="spellStart"/>
      <w:r>
        <w:rPr>
          <w:rFonts w:ascii="Times" w:hAnsi="Times" w:cs="Times"/>
          <w:color w:val="00000A"/>
          <w:sz w:val="24"/>
        </w:rPr>
        <w:t>Patoprstý</w:t>
      </w:r>
      <w:proofErr w:type="spellEnd"/>
      <w:r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22F96AAB" w14:textId="2EAB5ED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  <w:r w:rsidR="002B24A1">
        <w:rPr>
          <w:rFonts w:ascii="Times" w:hAnsi="Times" w:cs="Times"/>
          <w:b/>
          <w:color w:val="00000A"/>
          <w:sz w:val="24"/>
        </w:rPr>
        <w:tab/>
        <w:t>-</w:t>
      </w:r>
    </w:p>
    <w:p w14:paraId="557DD4D9" w14:textId="77777777" w:rsidR="0005144B" w:rsidRDefault="0005144B">
      <w:pPr>
        <w:ind w:left="1440"/>
        <w:jc w:val="both"/>
      </w:pP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77777777" w:rsidR="0005144B" w:rsidRDefault="0005144B">
      <w:pPr>
        <w:jc w:val="both"/>
      </w:pPr>
    </w:p>
    <w:p w14:paraId="1EB67296" w14:textId="77777777" w:rsidR="0005144B" w:rsidRDefault="0005144B">
      <w:pPr>
        <w:jc w:val="both"/>
      </w:pP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076D3E8" w14:textId="732A8B83" w:rsidR="002B24A1" w:rsidRP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  <w:r w:rsidRPr="002B24A1">
        <w:rPr>
          <w:rFonts w:ascii="Times" w:hAnsi="Times" w:cs="Times"/>
          <w:color w:val="00000A"/>
          <w:sz w:val="24"/>
        </w:rPr>
        <w:t>1. Informácia k Obchodnému plánu na rok 2024.</w:t>
      </w:r>
    </w:p>
    <w:p w14:paraId="59AC3875" w14:textId="77777777" w:rsidR="002B24A1" w:rsidRP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  <w:r w:rsidRPr="002B24A1">
        <w:rPr>
          <w:rFonts w:ascii="Times" w:hAnsi="Times" w:cs="Times"/>
          <w:color w:val="00000A"/>
          <w:sz w:val="24"/>
        </w:rPr>
        <w:t xml:space="preserve">2. Informácia k podujatiam - rok 2023 </w:t>
      </w:r>
      <w:proofErr w:type="spellStart"/>
      <w:r w:rsidRPr="002B24A1">
        <w:rPr>
          <w:rFonts w:ascii="Times" w:hAnsi="Times" w:cs="Times"/>
          <w:color w:val="00000A"/>
          <w:sz w:val="24"/>
        </w:rPr>
        <w:t>vs</w:t>
      </w:r>
      <w:proofErr w:type="spellEnd"/>
      <w:r w:rsidRPr="002B24A1">
        <w:rPr>
          <w:rFonts w:ascii="Times" w:hAnsi="Times" w:cs="Times"/>
          <w:color w:val="00000A"/>
          <w:sz w:val="24"/>
        </w:rPr>
        <w:t>. rok 2024</w:t>
      </w:r>
    </w:p>
    <w:p w14:paraId="3EFEBDCA" w14:textId="77777777" w:rsidR="002B24A1" w:rsidRP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  <w:r w:rsidRPr="002B24A1">
        <w:rPr>
          <w:rFonts w:ascii="Times" w:hAnsi="Times" w:cs="Times"/>
          <w:color w:val="00000A"/>
          <w:sz w:val="24"/>
        </w:rPr>
        <w:t>3. Rôzne</w:t>
      </w:r>
    </w:p>
    <w:p w14:paraId="2DE5D04B" w14:textId="4DC3CDB1" w:rsidR="0005144B" w:rsidRDefault="002B24A1" w:rsidP="002B24A1">
      <w:pPr>
        <w:jc w:val="both"/>
      </w:pPr>
      <w:r w:rsidRPr="002B24A1">
        <w:rPr>
          <w:rFonts w:ascii="Times" w:hAnsi="Times" w:cs="Times"/>
          <w:color w:val="00000A"/>
          <w:sz w:val="24"/>
        </w:rPr>
        <w:t xml:space="preserve">4. Per </w:t>
      </w:r>
      <w:proofErr w:type="spellStart"/>
      <w:r w:rsidRPr="002B24A1">
        <w:rPr>
          <w:rFonts w:ascii="Times" w:hAnsi="Times" w:cs="Times"/>
          <w:color w:val="00000A"/>
          <w:sz w:val="24"/>
        </w:rPr>
        <w:t>rollam</w:t>
      </w:r>
      <w:proofErr w:type="spellEnd"/>
    </w:p>
    <w:p w14:paraId="64749673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445ECEBA" w14:textId="7CE875AA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2B24A1" w:rsidRPr="002B24A1">
        <w:rPr>
          <w:rFonts w:ascii="Times" w:hAnsi="Times" w:cs="Times"/>
          <w:b/>
          <w:color w:val="00000A"/>
          <w:sz w:val="24"/>
          <w:u w:val="single"/>
        </w:rPr>
        <w:t>Informácia k Obchodnému plánu na rok 2024.</w:t>
      </w:r>
    </w:p>
    <w:p w14:paraId="042D7D48" w14:textId="77777777" w:rsidR="0005144B" w:rsidRDefault="0005144B">
      <w:pPr>
        <w:jc w:val="both"/>
      </w:pPr>
    </w:p>
    <w:p w14:paraId="602BE01D" w14:textId="3637266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PP </w:t>
      </w:r>
      <w:r w:rsidR="002B24A1">
        <w:rPr>
          <w:rFonts w:ascii="Times" w:hAnsi="Times" w:cs="Times"/>
          <w:color w:val="00000A"/>
          <w:sz w:val="24"/>
        </w:rPr>
        <w:t xml:space="preserve">predstavil jednotlivé kapitoly Obchodného plánu na rok 2024 vrátane prognózy na roky 2025 a 2026. Hlavným problémom roku 2024 sú energetické náklady a nedostatok zamestnancov. Predstavenstvo sa dohodlo na hľadaní alternatívnych zdrojov financovania napr. cez eurofondy, granty a podobne. </w:t>
      </w:r>
    </w:p>
    <w:p w14:paraId="0E4191C7" w14:textId="77777777" w:rsidR="0005144B" w:rsidRDefault="0005144B">
      <w:pPr>
        <w:jc w:val="both"/>
      </w:pPr>
    </w:p>
    <w:p w14:paraId="013DA6EE" w14:textId="53BA3353" w:rsidR="002B24A1" w:rsidRDefault="002B24A1" w:rsidP="002B24A1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>
        <w:rPr>
          <w:rFonts w:ascii="Times" w:hAnsi="Times" w:cs="Times"/>
          <w:color w:val="00000A"/>
          <w:sz w:val="24"/>
        </w:rPr>
        <w:t>07.02.2024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>Predstavenstvo súhlasí s predloženým Obchodným plánom na rok 2024.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8AAB503" w14:textId="77777777" w:rsidR="002B24A1" w:rsidRDefault="002B24A1" w:rsidP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04823F96" w14:textId="77777777" w:rsidR="0005144B" w:rsidRDefault="0005144B">
      <w:pPr>
        <w:jc w:val="both"/>
      </w:pPr>
    </w:p>
    <w:p w14:paraId="13CE0B20" w14:textId="77777777" w:rsidR="0005144B" w:rsidRDefault="0005144B">
      <w:pPr>
        <w:jc w:val="both"/>
      </w:pPr>
    </w:p>
    <w:p w14:paraId="628D95DA" w14:textId="32EB63B2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2. – </w:t>
      </w:r>
      <w:r w:rsidR="002B24A1" w:rsidRPr="002B24A1">
        <w:rPr>
          <w:rFonts w:ascii="Times" w:hAnsi="Times" w:cs="Times"/>
          <w:b/>
          <w:color w:val="00000A"/>
          <w:sz w:val="24"/>
          <w:u w:val="single"/>
        </w:rPr>
        <w:t xml:space="preserve">Informácia k podujatiam - rok 2023 </w:t>
      </w:r>
      <w:proofErr w:type="spellStart"/>
      <w:r w:rsidR="002B24A1" w:rsidRPr="002B24A1">
        <w:rPr>
          <w:rFonts w:ascii="Times" w:hAnsi="Times" w:cs="Times"/>
          <w:b/>
          <w:color w:val="00000A"/>
          <w:sz w:val="24"/>
          <w:u w:val="single"/>
        </w:rPr>
        <w:t>vs</w:t>
      </w:r>
      <w:proofErr w:type="spellEnd"/>
      <w:r w:rsidR="002B24A1" w:rsidRPr="002B24A1">
        <w:rPr>
          <w:rFonts w:ascii="Times" w:hAnsi="Times" w:cs="Times"/>
          <w:b/>
          <w:color w:val="00000A"/>
          <w:sz w:val="24"/>
          <w:u w:val="single"/>
        </w:rPr>
        <w:t>. rok 2024</w:t>
      </w:r>
    </w:p>
    <w:p w14:paraId="6CBAB41E" w14:textId="77777777" w:rsidR="0005144B" w:rsidRDefault="0005144B">
      <w:pPr>
        <w:jc w:val="both"/>
      </w:pPr>
    </w:p>
    <w:p w14:paraId="089F08BE" w14:textId="45625BEB" w:rsidR="0005144B" w:rsidRDefault="00000000" w:rsidP="002B24A1">
      <w:pPr>
        <w:jc w:val="both"/>
      </w:pPr>
      <w:r>
        <w:rPr>
          <w:rFonts w:ascii="Times" w:hAnsi="Times" w:cs="Times"/>
          <w:color w:val="00000A"/>
          <w:sz w:val="24"/>
        </w:rPr>
        <w:t xml:space="preserve">PP </w:t>
      </w:r>
      <w:r w:rsidR="002B24A1">
        <w:rPr>
          <w:rFonts w:ascii="Times" w:hAnsi="Times" w:cs="Times"/>
          <w:color w:val="00000A"/>
          <w:sz w:val="24"/>
        </w:rPr>
        <w:t xml:space="preserve">detailnejšie predstavil jednotlivé podujatia na rok 2024. Predpokladaný počet návštevníkov podujatí, </w:t>
      </w:r>
      <w:proofErr w:type="spellStart"/>
      <w:r w:rsidR="002B24A1">
        <w:rPr>
          <w:rFonts w:ascii="Times" w:hAnsi="Times" w:cs="Times"/>
          <w:color w:val="00000A"/>
          <w:sz w:val="24"/>
        </w:rPr>
        <w:t>ktore</w:t>
      </w:r>
      <w:proofErr w:type="spellEnd"/>
      <w:r w:rsidR="002B24A1">
        <w:rPr>
          <w:rFonts w:ascii="Times" w:hAnsi="Times" w:cs="Times"/>
          <w:color w:val="00000A"/>
          <w:sz w:val="24"/>
        </w:rPr>
        <w:t xml:space="preserve"> CULTUS Ružinov, </w:t>
      </w:r>
      <w:proofErr w:type="spellStart"/>
      <w:r w:rsidR="002B24A1">
        <w:rPr>
          <w:rFonts w:ascii="Times" w:hAnsi="Times" w:cs="Times"/>
          <w:color w:val="00000A"/>
          <w:sz w:val="24"/>
        </w:rPr>
        <w:t>a.s</w:t>
      </w:r>
      <w:proofErr w:type="spellEnd"/>
      <w:r w:rsidR="002B24A1">
        <w:rPr>
          <w:rFonts w:ascii="Times" w:hAnsi="Times" w:cs="Times"/>
          <w:color w:val="00000A"/>
          <w:sz w:val="24"/>
        </w:rPr>
        <w:t>. plánuje organizovať v roku 2024 je 175 000. Spoločnosť sa chce zamerať na kvalitu a hľadanie ďalších zdrojov financovania. Predstavenstvo sa taktiež dohodlo na pokračovaní spolupráce s Andreou Kozákovou, ktorá je umeleckou riaditeľkou festivalu Symfónie umenia</w:t>
      </w:r>
      <w:r w:rsidR="00605E32">
        <w:rPr>
          <w:rFonts w:ascii="Times" w:hAnsi="Times" w:cs="Times"/>
          <w:color w:val="00000A"/>
          <w:sz w:val="24"/>
        </w:rPr>
        <w:t xml:space="preserve"> za rovnakých podmienok, ako v predchádzajúcom roku</w:t>
      </w:r>
      <w:r w:rsidR="002B24A1">
        <w:rPr>
          <w:rFonts w:ascii="Times" w:hAnsi="Times" w:cs="Times"/>
          <w:color w:val="00000A"/>
          <w:sz w:val="24"/>
        </w:rPr>
        <w:t>.</w:t>
      </w:r>
      <w:r w:rsidR="00606C8B">
        <w:rPr>
          <w:rFonts w:ascii="Times" w:hAnsi="Times" w:cs="Times"/>
          <w:color w:val="00000A"/>
          <w:sz w:val="24"/>
        </w:rPr>
        <w:t xml:space="preserve"> Predstavenstvo ocenilo, že na festival získala z externých zdrojov – sponzoring a </w:t>
      </w:r>
      <w:proofErr w:type="spellStart"/>
      <w:r w:rsidR="00606C8B">
        <w:rPr>
          <w:rFonts w:ascii="Times" w:hAnsi="Times" w:cs="Times"/>
          <w:color w:val="00000A"/>
          <w:sz w:val="24"/>
        </w:rPr>
        <w:t>gratny</w:t>
      </w:r>
      <w:proofErr w:type="spellEnd"/>
      <w:r w:rsidR="00606C8B">
        <w:rPr>
          <w:rFonts w:ascii="Times" w:hAnsi="Times" w:cs="Times"/>
          <w:color w:val="00000A"/>
          <w:sz w:val="24"/>
        </w:rPr>
        <w:t xml:space="preserve"> sumu viac ako 150 000 €. </w:t>
      </w:r>
    </w:p>
    <w:p w14:paraId="581F219C" w14:textId="77777777" w:rsidR="0005144B" w:rsidRDefault="0005144B">
      <w:pPr>
        <w:jc w:val="both"/>
      </w:pPr>
    </w:p>
    <w:p w14:paraId="16BD8652" w14:textId="180E0C8F" w:rsidR="002B24A1" w:rsidRDefault="002B24A1" w:rsidP="002B24A1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>
        <w:rPr>
          <w:rFonts w:ascii="Times" w:hAnsi="Times" w:cs="Times"/>
          <w:color w:val="00000A"/>
          <w:sz w:val="24"/>
        </w:rPr>
        <w:t>07.02.2024</w:t>
      </w:r>
      <w:r>
        <w:rPr>
          <w:rFonts w:ascii="Times" w:hAnsi="Times" w:cs="Times"/>
          <w:sz w:val="24"/>
        </w:rPr>
        <w:t xml:space="preserve"> / 2.: </w:t>
      </w:r>
      <w:r>
        <w:rPr>
          <w:rFonts w:ascii="Times" w:hAnsi="Times" w:cs="Times"/>
          <w:i/>
          <w:color w:val="00000A"/>
          <w:sz w:val="24"/>
        </w:rPr>
        <w:t>Predstavenstvo berie na vedomie plán podujatí na rok 2024.</w:t>
      </w:r>
    </w:p>
    <w:p w14:paraId="7FD6B6A6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D0BCBAD" w14:textId="77777777" w:rsidR="00605E32" w:rsidRDefault="00605E32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6B2A0DB7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475D18A5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98752D3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7813D2C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41496A0" w14:textId="77777777" w:rsidR="002B24A1" w:rsidRDefault="002B24A1" w:rsidP="002B24A1">
      <w:pPr>
        <w:jc w:val="both"/>
      </w:pPr>
    </w:p>
    <w:p w14:paraId="54E36991" w14:textId="77777777" w:rsidR="002B24A1" w:rsidRDefault="002B24A1" w:rsidP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63F70667" w14:textId="77777777" w:rsidR="002B24A1" w:rsidRDefault="002B24A1">
      <w:pPr>
        <w:jc w:val="both"/>
      </w:pPr>
    </w:p>
    <w:p w14:paraId="2600883E" w14:textId="7777777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Bod č. 3 – Rôzne</w:t>
      </w:r>
    </w:p>
    <w:p w14:paraId="70703B90" w14:textId="5AB13BF9" w:rsidR="0005144B" w:rsidRDefault="00606C8B">
      <w:pPr>
        <w:jc w:val="both"/>
      </w:pPr>
      <w:r>
        <w:rPr>
          <w:rFonts w:ascii="Times" w:hAnsi="Times" w:cs="Times"/>
          <w:sz w:val="24"/>
        </w:rPr>
        <w:t>-</w:t>
      </w:r>
    </w:p>
    <w:p w14:paraId="3DA11B61" w14:textId="28291D3A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8A2349">
        <w:rPr>
          <w:rFonts w:ascii="Times" w:hAnsi="Times" w:cs="Times"/>
          <w:b/>
          <w:sz w:val="24"/>
          <w:u w:val="single"/>
        </w:rPr>
        <w:t>4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>
        <w:rPr>
          <w:rFonts w:ascii="Times" w:hAnsi="Times" w:cs="Times"/>
          <w:b/>
          <w:sz w:val="24"/>
          <w:u w:val="single"/>
        </w:rPr>
        <w:t>rollam</w:t>
      </w:r>
      <w:proofErr w:type="spellEnd"/>
      <w:r w:rsidR="008A2349">
        <w:rPr>
          <w:rFonts w:ascii="Times" w:hAnsi="Times" w:cs="Times"/>
          <w:b/>
          <w:sz w:val="24"/>
          <w:u w:val="single"/>
        </w:rPr>
        <w:t>“</w:t>
      </w:r>
    </w:p>
    <w:p w14:paraId="68A42377" w14:textId="77777777" w:rsidR="0005144B" w:rsidRDefault="0005144B">
      <w:pPr>
        <w:spacing w:before="100" w:after="100"/>
        <w:jc w:val="both"/>
      </w:pPr>
    </w:p>
    <w:p w14:paraId="1F216096" w14:textId="77777777" w:rsidR="0033259E" w:rsidRPr="00692384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692384">
        <w:rPr>
          <w:rFonts w:eastAsia="Times New Roman" w:cstheme="minorHAnsi"/>
          <w:kern w:val="0"/>
          <w:sz w:val="24"/>
          <w:szCs w:val="24"/>
        </w:rPr>
        <w:t xml:space="preserve">Jakub </w:t>
      </w:r>
      <w:proofErr w:type="spellStart"/>
      <w:r w:rsidRPr="00692384">
        <w:rPr>
          <w:rFonts w:eastAsia="Times New Roman" w:cstheme="minorHAnsi"/>
          <w:kern w:val="0"/>
          <w:sz w:val="24"/>
          <w:szCs w:val="24"/>
        </w:rPr>
        <w:t>Valíček_Uznesenie</w:t>
      </w:r>
      <w:proofErr w:type="spellEnd"/>
      <w:r w:rsidRPr="00692384"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 w:rsidRPr="00692384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692384">
        <w:rPr>
          <w:rFonts w:eastAsia="Times New Roman" w:cstheme="minorHAnsi"/>
          <w:kern w:val="0"/>
          <w:sz w:val="24"/>
          <w:szCs w:val="24"/>
        </w:rPr>
        <w:t xml:space="preserve">” 17.01.2024 / 1.: </w:t>
      </w:r>
      <w:r w:rsidRPr="00692384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o skončenie zmluvného vzťahu dohodou a zároveň schvaľuje vysporiadanie nájomného a energií od 8. júna a to z dôvodu nemožnosti využívania daného priestoru</w:t>
      </w:r>
      <w:r>
        <w:rPr>
          <w:rFonts w:eastAsia="Times New Roman" w:cstheme="minorHAnsi"/>
          <w:i/>
          <w:iCs/>
          <w:kern w:val="0"/>
          <w:sz w:val="24"/>
          <w:szCs w:val="24"/>
        </w:rPr>
        <w:t>.</w:t>
      </w:r>
    </w:p>
    <w:p w14:paraId="35F07790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527AD0C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E26881E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740A9CF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598DD04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463E85B" w14:textId="77777777" w:rsidR="0033259E" w:rsidRDefault="0033259E" w:rsidP="0033259E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07D58EF4" w14:textId="77777777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21.01.2024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p.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Tomčániovej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ZŠ Ružová dolina zo dňa 17.1.2024 a to v sume 250 €.</w:t>
      </w:r>
    </w:p>
    <w:p w14:paraId="36BF4BE8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3CFD7B9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793C93F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B9C4516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374DECC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593F94C" w14:textId="77777777" w:rsidR="0033259E" w:rsidRDefault="0033259E" w:rsidP="0033259E">
      <w:pPr>
        <w:spacing w:before="100" w:after="100"/>
        <w:jc w:val="both"/>
      </w:pPr>
    </w:p>
    <w:p w14:paraId="08CFB380" w14:textId="77777777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22.01.2024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Mestského divadla Trenčín na odohranie predstavenia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Perinbaba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v DK Ružinov a to formou provízie zo vstupného 10/90 percent.</w:t>
      </w:r>
    </w:p>
    <w:p w14:paraId="7513369A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D22BB6F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87D9D84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610A519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F5D0AC2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F725D29" w14:textId="77777777" w:rsidR="0033259E" w:rsidRDefault="0033259E" w:rsidP="0033259E">
      <w:pPr>
        <w:spacing w:before="100" w:after="100"/>
        <w:jc w:val="both"/>
      </w:pPr>
    </w:p>
    <w:p w14:paraId="616CDFEF" w14:textId="77777777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Schválenie prenájmu v SD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Nivy_Uznesenie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23.01.2024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Ing. Evy Márie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Přibilovej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22.1.2024 v sume 10 € / m2 + služby.</w:t>
      </w:r>
    </w:p>
    <w:p w14:paraId="079A8940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E901592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8985A29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57C77B62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47885FD9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5D1E771" w14:textId="77777777" w:rsidR="0033259E" w:rsidRDefault="0033259E" w:rsidP="0033259E">
      <w:pPr>
        <w:spacing w:before="100" w:after="100"/>
        <w:jc w:val="both"/>
      </w:pPr>
    </w:p>
    <w:p w14:paraId="70A8AB32" w14:textId="77777777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25.01.2024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spoluprácu s Inštitútom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Liszta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Bratislava podľa prílohy.</w:t>
      </w:r>
    </w:p>
    <w:p w14:paraId="1AD54A0D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3869A56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DDB7EE7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8A03D75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EE03E57" w14:textId="46628DAA" w:rsidR="0033259E" w:rsidRPr="00605E32" w:rsidRDefault="0033259E" w:rsidP="00605E32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2BC47655" w14:textId="77777777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25.01.2024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o bezplatné poskytnutie priestorov Jozefa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Králiča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22.12.2023 na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na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bezplatné poskytnutie priestorov dňa 22.2.2024.</w:t>
      </w:r>
    </w:p>
    <w:p w14:paraId="4DE19CA2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6342BF94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2BC6A9C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1528DFB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0B8466F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687316D2" w14:textId="77777777" w:rsidR="0033259E" w:rsidRDefault="0033259E" w:rsidP="0033259E">
      <w:pPr>
        <w:spacing w:before="100" w:after="100"/>
        <w:jc w:val="both"/>
      </w:pPr>
    </w:p>
    <w:p w14:paraId="223F51EE" w14:textId="77777777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26.01.2024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Združenia občanov Endorfín zo dňa 25.1.2024 na Ples abstinentov v sume 1 000 € vrátane priestoru, stolov a stoličiek.</w:t>
      </w:r>
    </w:p>
    <w:p w14:paraId="371DAF93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8E568A2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3EBB43D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46E7A80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AF9115D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201C0F34" w14:textId="77777777" w:rsidR="0033259E" w:rsidRDefault="0033259E" w:rsidP="0033259E">
      <w:pPr>
        <w:jc w:val="both"/>
      </w:pPr>
    </w:p>
    <w:p w14:paraId="6F7FFF60" w14:textId="6E976B41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29.01.2024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o nájom – JUDr. Mgr. Zora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Vypušťáková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a Ing. Ľubomír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Vypušťák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26.1.2024 – suma 8,80 € / m2 + služby.</w:t>
      </w:r>
    </w:p>
    <w:p w14:paraId="7D5E6161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8CAC11F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55F97E9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F536A5C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268EA56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DF2A0BC" w14:textId="77777777" w:rsidR="0033259E" w:rsidRDefault="0033259E" w:rsidP="0033259E">
      <w:pPr>
        <w:spacing w:before="100" w:after="100"/>
      </w:pPr>
    </w:p>
    <w:p w14:paraId="400D2EAE" w14:textId="77777777" w:rsidR="0033259E" w:rsidRDefault="0033259E" w:rsidP="0033259E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30.01.2024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Filipa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Hodulíka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30.1.2024 – prenájom Malej sály, hodinová sadzba 10 € / h.</w:t>
      </w:r>
    </w:p>
    <w:p w14:paraId="7E242568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BBC0CC1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8421944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ACFEE50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46E86E56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DDDC2BD" w14:textId="77777777" w:rsidR="0033259E" w:rsidRDefault="0033259E" w:rsidP="0033259E">
      <w:pPr>
        <w:spacing w:before="100" w:after="100"/>
        <w:rPr>
          <w:rFonts w:ascii="Times" w:hAnsi="Times" w:cs="Times"/>
          <w:sz w:val="24"/>
        </w:rPr>
      </w:pPr>
    </w:p>
    <w:p w14:paraId="1F84C346" w14:textId="77777777" w:rsidR="0033259E" w:rsidRDefault="0033259E" w:rsidP="0033259E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05.02.2024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Márie Topoľskej zo dňa 5.12.2023 na prenájom nebytových priestorov v SD Trávniky za nasledovných podmienok:</w:t>
      </w:r>
    </w:p>
    <w:p w14:paraId="43441C83" w14:textId="77777777" w:rsidR="0033259E" w:rsidRDefault="0033259E" w:rsidP="00605E32">
      <w:pPr>
        <w:spacing w:after="0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i/>
          <w:iCs/>
          <w:kern w:val="0"/>
          <w:sz w:val="24"/>
          <w:szCs w:val="24"/>
        </w:rPr>
        <w:t>Nájom :</w:t>
      </w:r>
      <w:r>
        <w:rPr>
          <w:rFonts w:eastAsia="Times New Roman" w:cstheme="minorHAnsi"/>
          <w:i/>
          <w:iCs/>
          <w:kern w:val="0"/>
          <w:sz w:val="24"/>
          <w:szCs w:val="24"/>
        </w:rPr>
        <w:tab/>
        <w:t>4,00 € / m2</w:t>
      </w:r>
    </w:p>
    <w:p w14:paraId="27069D64" w14:textId="77777777" w:rsidR="0033259E" w:rsidRDefault="0033259E" w:rsidP="00605E32">
      <w:pPr>
        <w:spacing w:after="0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i/>
          <w:iCs/>
          <w:kern w:val="0"/>
          <w:sz w:val="24"/>
          <w:szCs w:val="24"/>
        </w:rPr>
        <w:t>Elektrika:</w:t>
      </w:r>
      <w:r>
        <w:rPr>
          <w:rFonts w:eastAsia="Times New Roman" w:cstheme="minorHAnsi"/>
          <w:i/>
          <w:iCs/>
          <w:kern w:val="0"/>
          <w:sz w:val="24"/>
          <w:szCs w:val="24"/>
        </w:rPr>
        <w:tab/>
        <w:t>9,30 € / mesiac</w:t>
      </w:r>
    </w:p>
    <w:p w14:paraId="43D0C9F6" w14:textId="77777777" w:rsidR="0033259E" w:rsidRDefault="0033259E" w:rsidP="00605E32">
      <w:pPr>
        <w:spacing w:after="0"/>
        <w:rPr>
          <w:rFonts w:cstheme="minorHAnsi"/>
          <w:i/>
          <w:iCs/>
          <w:sz w:val="24"/>
          <w:szCs w:val="24"/>
        </w:rPr>
      </w:pPr>
      <w:r w:rsidRPr="00E44DF1">
        <w:rPr>
          <w:rFonts w:cstheme="minorHAnsi"/>
          <w:i/>
          <w:iCs/>
          <w:sz w:val="24"/>
          <w:szCs w:val="24"/>
        </w:rPr>
        <w:t>Plyn:</w:t>
      </w:r>
      <w:r w:rsidRPr="00E44DF1">
        <w:rPr>
          <w:rFonts w:cstheme="minorHAnsi"/>
          <w:i/>
          <w:iCs/>
          <w:sz w:val="24"/>
          <w:szCs w:val="24"/>
        </w:rPr>
        <w:tab/>
        <w:t xml:space="preserve">         12,50 €</w:t>
      </w:r>
      <w:r>
        <w:rPr>
          <w:rFonts w:cstheme="minorHAnsi"/>
          <w:i/>
          <w:iCs/>
          <w:sz w:val="24"/>
          <w:szCs w:val="24"/>
        </w:rPr>
        <w:t xml:space="preserve"> / mesiac ( zľava vo výške 50 percent z dôvodu nepriameho vykurovania )</w:t>
      </w:r>
    </w:p>
    <w:p w14:paraId="3BE0CAE5" w14:textId="77777777" w:rsidR="0033259E" w:rsidRDefault="0033259E" w:rsidP="00605E32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VS:</w:t>
      </w:r>
      <w:r>
        <w:rPr>
          <w:rFonts w:cstheme="minorHAnsi"/>
          <w:i/>
          <w:iCs/>
          <w:sz w:val="24"/>
          <w:szCs w:val="24"/>
        </w:rPr>
        <w:tab/>
        <w:t xml:space="preserve">         0,50 € / mesiac</w:t>
      </w:r>
    </w:p>
    <w:p w14:paraId="39D47594" w14:textId="77777777" w:rsidR="0033259E" w:rsidRDefault="0033259E" w:rsidP="00605E32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ZV:</w:t>
      </w:r>
      <w:r>
        <w:rPr>
          <w:rFonts w:cstheme="minorHAnsi"/>
          <w:i/>
          <w:iCs/>
          <w:sz w:val="24"/>
          <w:szCs w:val="24"/>
        </w:rPr>
        <w:tab/>
        <w:t xml:space="preserve">        0,30 € / mesiac</w:t>
      </w:r>
    </w:p>
    <w:p w14:paraId="26AF860F" w14:textId="77777777" w:rsidR="0033259E" w:rsidRDefault="0033259E" w:rsidP="00605E32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OLO:</w:t>
      </w:r>
      <w:r>
        <w:rPr>
          <w:rFonts w:cstheme="minorHAnsi"/>
          <w:i/>
          <w:iCs/>
          <w:sz w:val="24"/>
          <w:szCs w:val="24"/>
        </w:rPr>
        <w:tab/>
        <w:t xml:space="preserve">      1,20 € / mesiac</w:t>
      </w:r>
    </w:p>
    <w:p w14:paraId="3BA8D0D8" w14:textId="77777777" w:rsidR="00605E32" w:rsidRDefault="00605E32" w:rsidP="0033259E">
      <w:pPr>
        <w:rPr>
          <w:rFonts w:cstheme="minorHAnsi"/>
          <w:i/>
          <w:iCs/>
          <w:sz w:val="24"/>
          <w:szCs w:val="24"/>
        </w:rPr>
      </w:pPr>
    </w:p>
    <w:p w14:paraId="45F65E23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7862DEC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19C7BF9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B4CACA4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CF45DAF" w14:textId="0787D75D" w:rsidR="0033259E" w:rsidRPr="00605E32" w:rsidRDefault="0033259E" w:rsidP="00605E32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5BACA22" w14:textId="77777777" w:rsidR="0033259E" w:rsidRDefault="0033259E" w:rsidP="0033259E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05.02.2024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od Moniky Jonášovej zo dňa 11.5.2023 na koncert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Honzy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Nedvěda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ml. v DK Ružinov. Podiel vstupeniek 80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percet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organizátor, 20 percent CULTUS Ružinov, a.s.</w:t>
      </w:r>
    </w:p>
    <w:p w14:paraId="015DBEB7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46A213D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689E1D2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2A937A1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D83A135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DCC15F8" w14:textId="50C7E0CC" w:rsidR="0033259E" w:rsidRDefault="0033259E" w:rsidP="0033259E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05.02.2024 / 3.: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Smernicu pre tvorbu a vydávanie vnútorných predpisov podľa prílohy.</w:t>
      </w:r>
    </w:p>
    <w:p w14:paraId="1F07CCA0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41D9CA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E4CCEAF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3A1E12C" w14:textId="77777777" w:rsidR="00605E32" w:rsidRDefault="00605E32" w:rsidP="00605E32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1CA0070" w14:textId="77777777" w:rsidR="0033259E" w:rsidRDefault="0033259E" w:rsidP="0033259E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2667BE6B" w14:textId="23CCDB9E" w:rsidR="0005144B" w:rsidRDefault="00000000">
      <w:pPr>
        <w:spacing w:before="100" w:after="100"/>
      </w:pPr>
      <w:r>
        <w:rPr>
          <w:rFonts w:ascii="Times" w:hAnsi="Times" w:cs="Times"/>
          <w:sz w:val="24"/>
        </w:rPr>
        <w:t> </w:t>
      </w: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Termín ďalšieho stretnutia predstavenstva bol určený na druhú polovicu februára.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35C62481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="00000000" w:rsidRPr="0033259E">
        <w:rPr>
          <w:rFonts w:ascii="Times" w:hAnsi="Times" w:cs="Times"/>
          <w:b/>
          <w:i/>
        </w:rPr>
        <w:t>Ing. Richard Bednár, PhD,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 xml:space="preserve">Ing. Martin </w:t>
      </w:r>
      <w:proofErr w:type="spellStart"/>
      <w:r w:rsidRPr="0033259E">
        <w:rPr>
          <w:rFonts w:ascii="Times" w:hAnsi="Times" w:cs="Times"/>
          <w:b/>
          <w:i/>
        </w:rPr>
        <w:t>Patoprstý</w:t>
      </w:r>
      <w:proofErr w:type="spellEnd"/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77777777" w:rsidR="0005144B" w:rsidRDefault="00000000">
      <w:r>
        <w:rPr>
          <w:rFonts w:ascii="Times" w:hAnsi="Times" w:cs="Times"/>
          <w:sz w:val="24"/>
        </w:rPr>
        <w:t>V Bratislave dňa 18.1.2024</w:t>
      </w:r>
    </w:p>
    <w:p w14:paraId="30DFFCB5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5144B"/>
    <w:rsid w:val="001F50F0"/>
    <w:rsid w:val="00284CF6"/>
    <w:rsid w:val="002B24A1"/>
    <w:rsid w:val="0033259E"/>
    <w:rsid w:val="004110B2"/>
    <w:rsid w:val="00485A1D"/>
    <w:rsid w:val="00605E32"/>
    <w:rsid w:val="00606C8B"/>
    <w:rsid w:val="008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Richard Bednár | FPM EU v Bratislave</cp:lastModifiedBy>
  <cp:revision>8</cp:revision>
  <dcterms:created xsi:type="dcterms:W3CDTF">2024-01-22T08:47:00Z</dcterms:created>
  <dcterms:modified xsi:type="dcterms:W3CDTF">2024-02-21T10:49:00Z</dcterms:modified>
</cp:coreProperties>
</file>