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695" w14:textId="3879371F" w:rsidR="007266A6" w:rsidRPr="00C34345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/>
          <w:b/>
          <w:u w:val="single"/>
        </w:rPr>
      </w:pPr>
      <w:r w:rsidRPr="00C34345">
        <w:rPr>
          <w:rFonts w:asciiTheme="minorHAnsi" w:hAnsiTheme="minorHAnsi"/>
          <w:b/>
          <w:u w:val="single"/>
        </w:rPr>
        <w:t xml:space="preserve"> </w:t>
      </w:r>
      <w:r w:rsidR="007266A6" w:rsidRPr="00C34345">
        <w:rPr>
          <w:rFonts w:asciiTheme="minorHAnsi" w:hAnsiTheme="minorHAnsi"/>
          <w:b/>
          <w:u w:val="single"/>
        </w:rPr>
        <w:t>Zápisnica zo zasadnutia predstavenstva</w:t>
      </w:r>
    </w:p>
    <w:p w14:paraId="512DA5EF" w14:textId="6987ACE7" w:rsidR="007266A6" w:rsidRPr="00C34345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150110D5" w14:textId="77777777" w:rsidR="00E5029E" w:rsidRPr="00C34345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5F439990" w14:textId="255F96D6" w:rsidR="007266A6" w:rsidRPr="00C34345" w:rsidRDefault="007266A6" w:rsidP="00A91A5A">
      <w:pPr>
        <w:pStyle w:val="Body1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spoločnosti CULTUS Ružinov, a.s., so sídlom Ružinovská 28, 820 09 Bratislava,</w:t>
      </w:r>
      <w:r w:rsidR="00A91A5A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>IČO: 35 874 686, zapísaná v obchodnom registri Okresného súdu Bratislava I, oddiel: Sro, vložka č. 3262/B</w:t>
      </w:r>
    </w:p>
    <w:p w14:paraId="3F671E0D" w14:textId="55062EE8" w:rsidR="007266A6" w:rsidRPr="00C34345" w:rsidRDefault="007266A6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(ďalej len „</w:t>
      </w:r>
      <w:r w:rsidRPr="00C34345">
        <w:rPr>
          <w:rFonts w:asciiTheme="minorHAnsi" w:hAnsiTheme="minorHAnsi"/>
          <w:b/>
          <w:color w:val="auto"/>
          <w:szCs w:val="24"/>
        </w:rPr>
        <w:t>Spoločnosť</w:t>
      </w:r>
      <w:r w:rsidRPr="00C34345">
        <w:rPr>
          <w:rFonts w:asciiTheme="minorHAnsi" w:hAnsiTheme="minorHAnsi"/>
          <w:color w:val="auto"/>
          <w:szCs w:val="24"/>
        </w:rPr>
        <w:t>“)</w:t>
      </w:r>
    </w:p>
    <w:p w14:paraId="69425B03" w14:textId="77777777" w:rsidR="00B21CED" w:rsidRPr="00C34345" w:rsidRDefault="00B21CED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</w:p>
    <w:p w14:paraId="71F8B269" w14:textId="77777777" w:rsidR="007266A6" w:rsidRPr="00C34345" w:rsidRDefault="007266A6" w:rsidP="007266A6">
      <w:pPr>
        <w:pStyle w:val="Body1"/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CE1503E" w14:textId="0390E6B2" w:rsidR="007266A6" w:rsidRPr="00C34345" w:rsidRDefault="007266A6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Dátum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a miesto </w:t>
      </w:r>
      <w:r w:rsidRPr="00C34345">
        <w:rPr>
          <w:rFonts w:asciiTheme="minorHAnsi" w:hAnsiTheme="minorHAnsi"/>
          <w:b/>
          <w:color w:val="auto"/>
          <w:szCs w:val="24"/>
        </w:rPr>
        <w:t xml:space="preserve"> konania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  <w:r w:rsidR="00B03E43" w:rsidRPr="00B03E43">
        <w:rPr>
          <w:rFonts w:asciiTheme="minorHAnsi" w:hAnsiTheme="minorHAnsi"/>
          <w:b/>
          <w:bCs/>
          <w:color w:val="auto"/>
          <w:szCs w:val="24"/>
        </w:rPr>
        <w:t>06</w:t>
      </w:r>
      <w:r w:rsidRPr="00B03E43">
        <w:rPr>
          <w:rFonts w:asciiTheme="minorHAnsi" w:hAnsiTheme="minorHAnsi"/>
          <w:b/>
          <w:bCs/>
          <w:color w:val="auto"/>
          <w:szCs w:val="24"/>
        </w:rPr>
        <w:t>.</w:t>
      </w:r>
      <w:r w:rsidR="00923E9B" w:rsidRPr="00B03E43">
        <w:rPr>
          <w:rFonts w:asciiTheme="minorHAnsi" w:hAnsiTheme="minorHAnsi"/>
          <w:b/>
          <w:bCs/>
          <w:color w:val="auto"/>
          <w:szCs w:val="24"/>
        </w:rPr>
        <w:t>0</w:t>
      </w:r>
      <w:r w:rsidR="00B03E43" w:rsidRPr="00B03E43">
        <w:rPr>
          <w:rFonts w:asciiTheme="minorHAnsi" w:hAnsiTheme="minorHAnsi"/>
          <w:b/>
          <w:bCs/>
          <w:color w:val="auto"/>
          <w:szCs w:val="24"/>
        </w:rPr>
        <w:t>4</w:t>
      </w:r>
      <w:r w:rsidRPr="00C34345">
        <w:rPr>
          <w:rFonts w:asciiTheme="minorHAnsi" w:hAnsiTheme="minorHAnsi"/>
          <w:b/>
          <w:color w:val="auto"/>
          <w:szCs w:val="24"/>
        </w:rPr>
        <w:t>.20</w:t>
      </w:r>
      <w:r w:rsidR="00923E9B" w:rsidRPr="00C34345">
        <w:rPr>
          <w:rFonts w:asciiTheme="minorHAnsi" w:hAnsiTheme="minorHAnsi"/>
          <w:b/>
          <w:color w:val="auto"/>
          <w:szCs w:val="24"/>
        </w:rPr>
        <w:t xml:space="preserve">20 </w:t>
      </w:r>
      <w:r w:rsidR="00735D68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1A4187">
        <w:rPr>
          <w:rFonts w:asciiTheme="minorHAnsi" w:hAnsiTheme="minorHAnsi"/>
          <w:b/>
          <w:color w:val="auto"/>
          <w:szCs w:val="24"/>
        </w:rPr>
        <w:t>videokonferencia</w:t>
      </w:r>
    </w:p>
    <w:p w14:paraId="7820585F" w14:textId="64EF78F8" w:rsidR="00E8021F" w:rsidRPr="00C34345" w:rsidRDefault="00E8021F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5200A7C5" w14:textId="77777777" w:rsidR="00E5029E" w:rsidRPr="00C34345" w:rsidRDefault="00E5029E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49378ABA" w14:textId="7FBA010F" w:rsidR="006355B6" w:rsidRPr="00C34345" w:rsidRDefault="007266A6" w:rsidP="007266A6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Prítomní členovia predstavenstva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</w:p>
    <w:p w14:paraId="1728D0E0" w14:textId="1ECE12A4" w:rsidR="002D2DB5" w:rsidRPr="00C34345" w:rsidRDefault="006355B6" w:rsidP="008E6933">
      <w:pPr>
        <w:pStyle w:val="Body1"/>
        <w:ind w:left="2124" w:firstLine="708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František Fabián</w:t>
      </w:r>
      <w:r w:rsidR="00BE2A7E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4F6EBB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-  </w:t>
      </w:r>
      <w:r w:rsidR="007266A6" w:rsidRPr="00C34345">
        <w:rPr>
          <w:rFonts w:asciiTheme="minorHAnsi" w:hAnsiTheme="minorHAnsi"/>
          <w:color w:val="auto"/>
          <w:szCs w:val="24"/>
        </w:rPr>
        <w:t>predse</w:t>
      </w:r>
      <w:r w:rsidR="00B21CED" w:rsidRPr="00C34345">
        <w:rPr>
          <w:rFonts w:asciiTheme="minorHAnsi" w:hAnsiTheme="minorHAnsi"/>
          <w:color w:val="auto"/>
          <w:szCs w:val="24"/>
        </w:rPr>
        <w:t xml:space="preserve">da </w:t>
      </w:r>
      <w:r w:rsidR="007266A6" w:rsidRPr="00C34345">
        <w:rPr>
          <w:rFonts w:asciiTheme="minorHAnsi" w:hAnsiTheme="minorHAnsi"/>
          <w:color w:val="auto"/>
          <w:szCs w:val="24"/>
        </w:rPr>
        <w:t>predstavenstva</w:t>
      </w:r>
    </w:p>
    <w:p w14:paraId="014D9C78" w14:textId="476ED582" w:rsidR="00B64DB9" w:rsidRPr="00C34345" w:rsidRDefault="002D2DB5" w:rsidP="00F1422F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ab/>
      </w:r>
      <w:r w:rsidRPr="00C34345">
        <w:rPr>
          <w:rFonts w:asciiTheme="minorHAnsi" w:hAnsiTheme="minorHAnsi"/>
          <w:b/>
          <w:color w:val="auto"/>
          <w:szCs w:val="24"/>
        </w:rPr>
        <w:tab/>
      </w:r>
      <w:r w:rsidR="00BE2A7E" w:rsidRPr="00C34345">
        <w:rPr>
          <w:rFonts w:asciiTheme="minorHAnsi" w:hAnsiTheme="minorHAnsi"/>
          <w:b/>
          <w:color w:val="auto"/>
          <w:szCs w:val="24"/>
        </w:rPr>
        <w:t xml:space="preserve">            </w:t>
      </w:r>
      <w:r w:rsidR="006355B6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>Silvia Pilková</w:t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 xml:space="preserve">-  </w:t>
      </w:r>
      <w:r w:rsidR="0050516F" w:rsidRPr="00C34345">
        <w:rPr>
          <w:rFonts w:asciiTheme="minorHAnsi" w:hAnsiTheme="minorHAnsi"/>
          <w:color w:val="auto"/>
          <w:szCs w:val="24"/>
        </w:rPr>
        <w:t>členka predstavenstva</w:t>
      </w:r>
    </w:p>
    <w:p w14:paraId="19981A7C" w14:textId="185679F2" w:rsidR="00923E9B" w:rsidRDefault="00923E9B" w:rsidP="00923E9B">
      <w:pPr>
        <w:pStyle w:val="Body1"/>
        <w:ind w:left="2148" w:firstLine="684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Petra Kurhajcová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Default="001A4187" w:rsidP="001A4187">
      <w:pPr>
        <w:pStyle w:val="Body1"/>
        <w:ind w:left="2148" w:firstLine="684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Monika Ďurajková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C34345" w:rsidRDefault="00923E9B" w:rsidP="00923E9B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</w:p>
    <w:p w14:paraId="7942FCE3" w14:textId="4EC72799" w:rsidR="00B866CA" w:rsidRPr="00C34345" w:rsidRDefault="00923E9B" w:rsidP="00923E9B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Prítomní členovia dozornej rady</w:t>
      </w:r>
      <w:r w:rsidRPr="00C34345">
        <w:rPr>
          <w:rFonts w:asciiTheme="minorHAnsi" w:hAnsiTheme="minorHAnsi"/>
          <w:color w:val="auto"/>
          <w:szCs w:val="24"/>
        </w:rPr>
        <w:t>:</w:t>
      </w:r>
    </w:p>
    <w:p w14:paraId="1D14A39E" w14:textId="01B66A4E" w:rsidR="00F1422F" w:rsidRPr="001A4187" w:rsidRDefault="001A4187" w:rsidP="00F1422F">
      <w:pPr>
        <w:pStyle w:val="Body1"/>
        <w:ind w:left="4245" w:hanging="1413"/>
        <w:jc w:val="both"/>
        <w:rPr>
          <w:rFonts w:asciiTheme="minorHAnsi" w:hAnsiTheme="minorHAnsi"/>
          <w:bCs/>
          <w:color w:val="auto"/>
          <w:szCs w:val="24"/>
        </w:rPr>
      </w:pPr>
      <w:r w:rsidRPr="001A4187">
        <w:rPr>
          <w:rFonts w:asciiTheme="minorHAnsi" w:hAnsiTheme="minorHAnsi"/>
          <w:bCs/>
          <w:color w:val="auto"/>
          <w:szCs w:val="24"/>
        </w:rPr>
        <w:t>Boris Čechvala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 xml:space="preserve"> </w:t>
      </w:r>
      <w:bookmarkStart w:id="0" w:name="_Hlk36718486"/>
      <w:r w:rsidRPr="00C34345">
        <w:rPr>
          <w:rFonts w:asciiTheme="minorHAnsi" w:hAnsiTheme="minorHAnsi"/>
          <w:color w:val="auto"/>
          <w:szCs w:val="24"/>
        </w:rPr>
        <w:t xml:space="preserve">-  </w:t>
      </w:r>
      <w:r>
        <w:rPr>
          <w:rFonts w:asciiTheme="minorHAnsi" w:hAnsiTheme="minorHAnsi"/>
          <w:color w:val="auto"/>
          <w:szCs w:val="24"/>
        </w:rPr>
        <w:t>člen</w:t>
      </w:r>
      <w:r w:rsidRPr="00C34345"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>dozornej rady</w:t>
      </w:r>
      <w:bookmarkEnd w:id="0"/>
    </w:p>
    <w:p w14:paraId="3B03AE1F" w14:textId="38364355" w:rsidR="001A4187" w:rsidRPr="00F06D4F" w:rsidRDefault="00F06D4F" w:rsidP="00F1422F">
      <w:pPr>
        <w:pStyle w:val="Body1"/>
        <w:ind w:left="4245" w:hanging="1413"/>
        <w:jc w:val="both"/>
        <w:rPr>
          <w:rFonts w:asciiTheme="minorHAnsi" w:hAnsiTheme="minorHAnsi"/>
          <w:bCs/>
          <w:color w:val="auto"/>
          <w:szCs w:val="24"/>
        </w:rPr>
      </w:pPr>
      <w:r w:rsidRPr="00F06D4F">
        <w:rPr>
          <w:rFonts w:asciiTheme="minorHAnsi" w:hAnsiTheme="minorHAnsi"/>
          <w:bCs/>
          <w:color w:val="auto"/>
          <w:szCs w:val="24"/>
        </w:rPr>
        <w:t>Peter Strapák</w:t>
      </w:r>
      <w:r>
        <w:rPr>
          <w:rFonts w:asciiTheme="minorHAnsi" w:hAnsiTheme="minorHAnsi"/>
          <w:bCs/>
          <w:color w:val="auto"/>
          <w:szCs w:val="24"/>
        </w:rPr>
        <w:tab/>
      </w:r>
      <w:r>
        <w:rPr>
          <w:rFonts w:asciiTheme="minorHAnsi" w:hAnsiTheme="minorHAnsi"/>
          <w:bCs/>
          <w:color w:val="auto"/>
          <w:szCs w:val="24"/>
        </w:rPr>
        <w:tab/>
      </w:r>
      <w:r>
        <w:rPr>
          <w:rFonts w:asciiTheme="minorHAnsi" w:hAnsiTheme="minorHAnsi"/>
          <w:bCs/>
          <w:color w:val="auto"/>
          <w:szCs w:val="24"/>
        </w:rPr>
        <w:tab/>
      </w:r>
      <w:r>
        <w:rPr>
          <w:rFonts w:asciiTheme="minorHAnsi" w:hAnsiTheme="minorHAnsi"/>
          <w:bCs/>
          <w:color w:val="auto"/>
          <w:szCs w:val="24"/>
        </w:rPr>
        <w:tab/>
      </w:r>
      <w:r>
        <w:rPr>
          <w:rFonts w:asciiTheme="minorHAnsi" w:hAnsiTheme="minorHAnsi"/>
          <w:bCs/>
          <w:color w:val="auto"/>
          <w:szCs w:val="24"/>
        </w:rPr>
        <w:tab/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-  </w:t>
      </w:r>
      <w:r>
        <w:rPr>
          <w:rFonts w:asciiTheme="minorHAnsi" w:hAnsiTheme="minorHAnsi"/>
          <w:color w:val="auto"/>
          <w:szCs w:val="24"/>
        </w:rPr>
        <w:t>člen</w:t>
      </w:r>
      <w:r w:rsidRPr="00C34345"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>dozornej rady</w:t>
      </w:r>
    </w:p>
    <w:p w14:paraId="4E25AAEC" w14:textId="77777777" w:rsidR="001A4187" w:rsidRPr="00C34345" w:rsidRDefault="001A4187" w:rsidP="00F1422F">
      <w:pPr>
        <w:pStyle w:val="Body1"/>
        <w:ind w:left="4245" w:hanging="1413"/>
        <w:jc w:val="both"/>
        <w:rPr>
          <w:rFonts w:asciiTheme="minorHAnsi" w:hAnsiTheme="minorHAnsi"/>
          <w:b/>
          <w:color w:val="auto"/>
          <w:szCs w:val="24"/>
        </w:rPr>
      </w:pPr>
    </w:p>
    <w:p w14:paraId="78090613" w14:textId="77777777" w:rsidR="00923E9B" w:rsidRPr="00C34345" w:rsidRDefault="00923E9B" w:rsidP="00923E9B">
      <w:pPr>
        <w:pStyle w:val="Body1"/>
        <w:ind w:left="4245" w:hanging="4245"/>
        <w:jc w:val="both"/>
        <w:rPr>
          <w:rFonts w:asciiTheme="minorHAnsi" w:hAnsiTheme="minorHAnsi"/>
          <w:b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</w:t>
      </w:r>
      <w:r w:rsidR="00B21CED" w:rsidRPr="00C34345">
        <w:rPr>
          <w:rFonts w:asciiTheme="minorHAnsi" w:hAnsiTheme="minorHAnsi"/>
          <w:b/>
          <w:color w:val="auto"/>
          <w:szCs w:val="24"/>
        </w:rPr>
        <w:t>r</w:t>
      </w:r>
      <w:r w:rsidR="0050516F" w:rsidRPr="00C34345">
        <w:rPr>
          <w:rFonts w:asciiTheme="minorHAnsi" w:hAnsiTheme="minorHAnsi"/>
          <w:b/>
          <w:color w:val="auto"/>
          <w:szCs w:val="24"/>
        </w:rPr>
        <w:t>ítomní</w:t>
      </w:r>
      <w:r w:rsidRPr="00C34345">
        <w:rPr>
          <w:rFonts w:asciiTheme="minorHAnsi" w:hAnsiTheme="minorHAnsi"/>
          <w:b/>
          <w:color w:val="auto"/>
          <w:szCs w:val="24"/>
        </w:rPr>
        <w:t xml:space="preserve"> za  CULTUS Ružinov, a.s.</w:t>
      </w:r>
      <w:r w:rsidR="00B21CED" w:rsidRPr="00C34345">
        <w:rPr>
          <w:rFonts w:asciiTheme="minorHAnsi" w:hAnsiTheme="minorHAnsi"/>
          <w:b/>
          <w:color w:val="auto"/>
          <w:szCs w:val="24"/>
        </w:rPr>
        <w:t>:</w:t>
      </w:r>
      <w:r w:rsidR="006355B6" w:rsidRPr="00C34345">
        <w:rPr>
          <w:rFonts w:asciiTheme="minorHAnsi" w:hAnsiTheme="minorHAnsi"/>
          <w:b/>
          <w:color w:val="auto"/>
          <w:szCs w:val="24"/>
        </w:rPr>
        <w:t xml:space="preserve">               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4F6EBB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8E6933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815A23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Pr="00C34345">
        <w:rPr>
          <w:rFonts w:asciiTheme="minorHAnsi" w:hAnsiTheme="minorHAnsi"/>
          <w:b/>
          <w:color w:val="auto"/>
          <w:szCs w:val="24"/>
        </w:rPr>
        <w:t xml:space="preserve"> </w:t>
      </w:r>
    </w:p>
    <w:p w14:paraId="3964D26C" w14:textId="675DD533" w:rsidR="00F72CDF" w:rsidRPr="00C34345" w:rsidRDefault="00F72CDF" w:rsidP="00F72CDF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Andrea Kozáková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</w:t>
      </w:r>
      <w:r>
        <w:rPr>
          <w:rFonts w:asciiTheme="minorHAnsi" w:hAnsiTheme="minorHAnsi"/>
          <w:color w:val="auto"/>
          <w:szCs w:val="24"/>
        </w:rPr>
        <w:t>riaditeľ</w:t>
      </w:r>
    </w:p>
    <w:p w14:paraId="49D6844C" w14:textId="2A1E864B" w:rsidR="00923E9B" w:rsidRDefault="00F72CDF" w:rsidP="00923E9B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Richard Bednár</w:t>
      </w:r>
      <w:r w:rsidR="00815A23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- </w:t>
      </w:r>
      <w:r>
        <w:rPr>
          <w:rFonts w:asciiTheme="minorHAnsi" w:hAnsiTheme="minorHAnsi"/>
          <w:color w:val="auto"/>
          <w:szCs w:val="24"/>
        </w:rPr>
        <w:t>zástupca riaditeľa</w:t>
      </w:r>
    </w:p>
    <w:p w14:paraId="5EC6EBC3" w14:textId="77777777" w:rsidR="00E40290" w:rsidRDefault="00E40290" w:rsidP="006355B6">
      <w:pPr>
        <w:pStyle w:val="Body1"/>
        <w:jc w:val="both"/>
        <w:rPr>
          <w:rFonts w:asciiTheme="minorHAnsi" w:hAnsiTheme="minorHAnsi"/>
          <w:b/>
          <w:bCs/>
          <w:color w:val="auto"/>
          <w:szCs w:val="24"/>
        </w:rPr>
      </w:pPr>
    </w:p>
    <w:p w14:paraId="2B75FB43" w14:textId="7B7BFDDC" w:rsidR="00923E9B" w:rsidRPr="00F72CDF" w:rsidRDefault="00923E9B" w:rsidP="006355B6">
      <w:pPr>
        <w:pStyle w:val="Body1"/>
        <w:jc w:val="both"/>
        <w:rPr>
          <w:rFonts w:asciiTheme="minorHAnsi" w:hAnsiTheme="minorHAnsi"/>
          <w:color w:val="auto"/>
          <w:szCs w:val="24"/>
          <w:lang w:val="en-US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Prizvaní:</w:t>
      </w:r>
    </w:p>
    <w:p w14:paraId="176FFD3E" w14:textId="7B62E0A5" w:rsidR="00702F9E" w:rsidRPr="00C34345" w:rsidRDefault="0050516F" w:rsidP="008359C8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  <w:t xml:space="preserve">    </w:t>
      </w:r>
    </w:p>
    <w:p w14:paraId="1ADBA0F6" w14:textId="3A926E01" w:rsidR="007B472A" w:rsidRPr="00C34345" w:rsidRDefault="00702F9E" w:rsidP="00443FF0">
      <w:pPr>
        <w:pStyle w:val="Body1"/>
        <w:jc w:val="both"/>
        <w:rPr>
          <w:rFonts w:asciiTheme="minorHAnsi" w:hAnsiTheme="minorHAnsi"/>
          <w:color w:val="auto"/>
        </w:rPr>
      </w:pPr>
      <w:r w:rsidRPr="00C34345">
        <w:rPr>
          <w:rFonts w:asciiTheme="minorHAnsi" w:hAnsiTheme="minorHAnsi"/>
          <w:color w:val="auto"/>
        </w:rPr>
        <w:t xml:space="preserve">Predseda predstavenstva </w:t>
      </w:r>
      <w:r w:rsidR="007E506A" w:rsidRPr="00C34345">
        <w:rPr>
          <w:rFonts w:asciiTheme="minorHAnsi" w:hAnsiTheme="minorHAnsi"/>
          <w:color w:val="auto"/>
        </w:rPr>
        <w:t xml:space="preserve">(ďalej aj ako „PP“) </w:t>
      </w:r>
      <w:r w:rsidRPr="00C34345">
        <w:rPr>
          <w:rFonts w:asciiTheme="minorHAnsi" w:hAnsiTheme="minorHAnsi"/>
          <w:color w:val="auto"/>
        </w:rPr>
        <w:t xml:space="preserve">na úvod privítal všetkých prítomných na </w:t>
      </w:r>
      <w:r w:rsidR="001A4187">
        <w:rPr>
          <w:rFonts w:asciiTheme="minorHAnsi" w:hAnsiTheme="minorHAnsi"/>
          <w:color w:val="auto"/>
        </w:rPr>
        <w:t xml:space="preserve">stretnutí </w:t>
      </w:r>
      <w:r w:rsidRPr="00C34345">
        <w:rPr>
          <w:rFonts w:asciiTheme="minorHAnsi" w:hAnsiTheme="minorHAnsi"/>
          <w:color w:val="auto"/>
        </w:rPr>
        <w:t>členov predstavenstva</w:t>
      </w:r>
      <w:r w:rsidR="001A4187">
        <w:rPr>
          <w:rFonts w:asciiTheme="minorHAnsi" w:hAnsiTheme="minorHAnsi"/>
          <w:color w:val="auto"/>
        </w:rPr>
        <w:t xml:space="preserve">, </w:t>
      </w:r>
      <w:r w:rsidR="00F06D4F">
        <w:rPr>
          <w:rFonts w:asciiTheme="minorHAnsi" w:hAnsiTheme="minorHAnsi"/>
          <w:color w:val="auto"/>
        </w:rPr>
        <w:t>aj tentoraz</w:t>
      </w:r>
      <w:r w:rsidR="001A4187">
        <w:rPr>
          <w:rFonts w:asciiTheme="minorHAnsi" w:hAnsiTheme="minorHAnsi"/>
          <w:color w:val="auto"/>
        </w:rPr>
        <w:t>, kvôli bezpečnosti</w:t>
      </w:r>
      <w:r w:rsidR="0018658D">
        <w:rPr>
          <w:rFonts w:asciiTheme="minorHAnsi" w:hAnsiTheme="minorHAnsi"/>
          <w:color w:val="auto"/>
        </w:rPr>
        <w:t xml:space="preserve"> ohľadne šírenie nového koronavírusu</w:t>
      </w:r>
      <w:r w:rsidR="001A4187">
        <w:rPr>
          <w:rFonts w:asciiTheme="minorHAnsi" w:hAnsiTheme="minorHAnsi"/>
          <w:color w:val="auto"/>
        </w:rPr>
        <w:t>, na diaľku cez videokonferenciu</w:t>
      </w:r>
      <w:r w:rsidR="00C34345" w:rsidRPr="00C34345">
        <w:rPr>
          <w:rFonts w:asciiTheme="minorHAnsi" w:hAnsiTheme="minorHAnsi"/>
          <w:color w:val="auto"/>
        </w:rPr>
        <w:t xml:space="preserve">. </w:t>
      </w:r>
      <w:r w:rsidR="00B03E43">
        <w:rPr>
          <w:rFonts w:asciiTheme="minorHAnsi" w:hAnsiTheme="minorHAnsi"/>
          <w:color w:val="auto"/>
        </w:rPr>
        <w:t xml:space="preserve">PP skonštatoval, že z predstavenstva nie je prítomná p. Kurhajcová, ktorá informovala, že sa onedlho pripojí k stretnutiu. </w:t>
      </w:r>
      <w:r w:rsidR="00C34345" w:rsidRPr="00C34345">
        <w:rPr>
          <w:rFonts w:asciiTheme="minorHAnsi" w:hAnsiTheme="minorHAnsi"/>
          <w:color w:val="auto"/>
        </w:rPr>
        <w:t>PP</w:t>
      </w:r>
      <w:r w:rsidR="00815A23" w:rsidRPr="00C34345">
        <w:rPr>
          <w:rFonts w:asciiTheme="minorHAnsi" w:hAnsiTheme="minorHAnsi"/>
          <w:color w:val="auto"/>
        </w:rPr>
        <w:t xml:space="preserve"> oboznámil </w:t>
      </w:r>
      <w:r w:rsidR="00C34345" w:rsidRPr="00C34345">
        <w:rPr>
          <w:rFonts w:asciiTheme="minorHAnsi" w:hAnsiTheme="minorHAnsi"/>
          <w:color w:val="auto"/>
        </w:rPr>
        <w:t>prítomných</w:t>
      </w:r>
      <w:r w:rsidR="00815A23" w:rsidRPr="00C34345">
        <w:rPr>
          <w:rFonts w:asciiTheme="minorHAnsi" w:hAnsiTheme="minorHAnsi"/>
          <w:color w:val="auto"/>
        </w:rPr>
        <w:t xml:space="preserve"> s</w:t>
      </w:r>
      <w:r w:rsidR="00F1422F" w:rsidRPr="00C34345">
        <w:rPr>
          <w:rFonts w:asciiTheme="minorHAnsi" w:hAnsiTheme="minorHAnsi"/>
          <w:color w:val="auto"/>
        </w:rPr>
        <w:t> </w:t>
      </w:r>
      <w:r w:rsidR="00F72CDF">
        <w:rPr>
          <w:rFonts w:asciiTheme="minorHAnsi" w:hAnsiTheme="minorHAnsi"/>
          <w:color w:val="auto"/>
        </w:rPr>
        <w:t xml:space="preserve">navrhovaným </w:t>
      </w:r>
      <w:r w:rsidR="00643EBA" w:rsidRPr="00C34345">
        <w:rPr>
          <w:rFonts w:asciiTheme="minorHAnsi" w:hAnsiTheme="minorHAnsi"/>
          <w:color w:val="auto"/>
        </w:rPr>
        <w:t>program</w:t>
      </w:r>
      <w:r w:rsidR="00815A23" w:rsidRPr="00C34345">
        <w:rPr>
          <w:rFonts w:asciiTheme="minorHAnsi" w:hAnsiTheme="minorHAnsi"/>
          <w:color w:val="auto"/>
        </w:rPr>
        <w:t>om</w:t>
      </w:r>
      <w:r w:rsidR="00B03E43">
        <w:rPr>
          <w:rFonts w:asciiTheme="minorHAnsi" w:hAnsiTheme="minorHAnsi"/>
          <w:color w:val="auto"/>
        </w:rPr>
        <w:t xml:space="preserve"> podľa pozvánky a navrhol ho rozšíriť o bod. č. 2 „Dlhodobé prenájmy“.</w:t>
      </w:r>
      <w:r w:rsidR="00E40290">
        <w:rPr>
          <w:rFonts w:asciiTheme="minorHAnsi" w:hAnsiTheme="minorHAnsi"/>
          <w:color w:val="auto"/>
        </w:rPr>
        <w:t xml:space="preserve"> o ktorom dal hlasovať</w:t>
      </w:r>
      <w:r w:rsidR="00F72CDF">
        <w:rPr>
          <w:rFonts w:asciiTheme="minorHAnsi" w:hAnsiTheme="minorHAnsi"/>
          <w:color w:val="auto"/>
        </w:rPr>
        <w:t xml:space="preserve">: </w:t>
      </w:r>
    </w:p>
    <w:p w14:paraId="27CA553B" w14:textId="223640CF" w:rsidR="00443FF0" w:rsidRDefault="00443FF0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69778BEF" w14:textId="4975F908" w:rsidR="00B03E43" w:rsidRPr="00C34345" w:rsidRDefault="00B03E43" w:rsidP="00B03E43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u w:val="single"/>
        </w:rPr>
        <w:t>Uznesenie</w:t>
      </w:r>
      <w:r w:rsidRPr="00C34345">
        <w:rPr>
          <w:rFonts w:asciiTheme="minorHAnsi" w:hAnsiTheme="minorHAnsi"/>
        </w:rPr>
        <w:t xml:space="preserve">: </w:t>
      </w:r>
      <w:r w:rsidRPr="001A4187">
        <w:rPr>
          <w:rFonts w:asciiTheme="minorHAnsi" w:hAnsiTheme="minorHAnsi"/>
          <w:i/>
          <w:iCs/>
        </w:rPr>
        <w:t>Predstavenstvo súhlasí s</w:t>
      </w:r>
      <w:r>
        <w:rPr>
          <w:rFonts w:asciiTheme="minorHAnsi" w:hAnsiTheme="minorHAnsi"/>
          <w:i/>
          <w:iCs/>
        </w:rPr>
        <w:t xml:space="preserve"> rozšírením </w:t>
      </w:r>
      <w:r w:rsidRPr="001A4187">
        <w:rPr>
          <w:rFonts w:asciiTheme="minorHAnsi" w:hAnsiTheme="minorHAnsi"/>
          <w:i/>
          <w:iCs/>
        </w:rPr>
        <w:t>navrhnut</w:t>
      </w:r>
      <w:r>
        <w:rPr>
          <w:rFonts w:asciiTheme="minorHAnsi" w:hAnsiTheme="minorHAnsi"/>
          <w:i/>
          <w:iCs/>
        </w:rPr>
        <w:t>ého</w:t>
      </w:r>
      <w:r w:rsidRPr="001A4187">
        <w:rPr>
          <w:rFonts w:asciiTheme="minorHAnsi" w:hAnsiTheme="minorHAnsi"/>
          <w:i/>
          <w:iCs/>
        </w:rPr>
        <w:t xml:space="preserve"> program</w:t>
      </w:r>
      <w:r>
        <w:rPr>
          <w:rFonts w:asciiTheme="minorHAnsi" w:hAnsiTheme="minorHAnsi"/>
          <w:i/>
          <w:iCs/>
        </w:rPr>
        <w:t>y</w:t>
      </w:r>
      <w:r w:rsidRPr="001A4187">
        <w:rPr>
          <w:rFonts w:asciiTheme="minorHAnsi" w:hAnsiTheme="minorHAnsi"/>
          <w:i/>
          <w:iCs/>
        </w:rPr>
        <w:t xml:space="preserve"> zasadnutia členov predstavenstva  </w:t>
      </w:r>
      <w:r>
        <w:rPr>
          <w:rFonts w:asciiTheme="minorHAnsi" w:hAnsiTheme="minorHAnsi"/>
          <w:i/>
          <w:iCs/>
        </w:rPr>
        <w:t>o bod. č. 2 Dlhodobé prenájmy tak, že sa pôvodné body 2.-6. posunú v číslovaní a budú pod číslami 3.-.7..</w:t>
      </w:r>
    </w:p>
    <w:p w14:paraId="1660F78E" w14:textId="24FA5D73" w:rsidR="00B03E43" w:rsidRDefault="00B03E43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11CD03B1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Hlasovanie:</w:t>
      </w:r>
    </w:p>
    <w:p w14:paraId="0113574D" w14:textId="44681C08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="00FA512E">
        <w:rPr>
          <w:rFonts w:asciiTheme="minorHAnsi" w:hAnsiTheme="minorHAnsi"/>
          <w:i/>
          <w:iCs/>
        </w:rPr>
        <w:t>4</w:t>
      </w:r>
      <w:r w:rsidRPr="00C34345">
        <w:rPr>
          <w:rFonts w:asciiTheme="minorHAnsi" w:hAnsiTheme="minorHAnsi"/>
          <w:i/>
          <w:iCs/>
        </w:rPr>
        <w:t xml:space="preserve"> </w:t>
      </w:r>
    </w:p>
    <w:p w14:paraId="5E08C8B6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Proti: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1208E09D" w14:textId="77777777" w:rsidR="00B03E43" w:rsidRPr="00C34345" w:rsidRDefault="00B03E43" w:rsidP="00B03E4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Zdržal sa: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73825158" w14:textId="5BF2093B" w:rsidR="00B03E43" w:rsidRDefault="00B03E43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26A6623E" w14:textId="77777777" w:rsidR="00B03E43" w:rsidRPr="00C34345" w:rsidRDefault="00B03E43" w:rsidP="00B03E43">
      <w:pPr>
        <w:pStyle w:val="Body1"/>
        <w:jc w:val="both"/>
        <w:outlineLvl w:val="0"/>
        <w:rPr>
          <w:rFonts w:asciiTheme="minorHAnsi" w:hAnsiTheme="minorHAnsi"/>
          <w:b/>
          <w:color w:val="auto"/>
          <w:szCs w:val="24"/>
          <w:u w:val="single"/>
        </w:rPr>
      </w:pPr>
    </w:p>
    <w:p w14:paraId="5813A051" w14:textId="77777777" w:rsidR="00B03E43" w:rsidRPr="00C34345" w:rsidRDefault="00B03E43" w:rsidP="00B03E43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u w:val="single"/>
        </w:rPr>
        <w:t>Uznesenie</w:t>
      </w:r>
      <w:r w:rsidRPr="00C34345">
        <w:rPr>
          <w:rFonts w:asciiTheme="minorHAnsi" w:hAnsiTheme="minorHAnsi"/>
        </w:rPr>
        <w:t xml:space="preserve">: </w:t>
      </w:r>
      <w:r w:rsidRPr="001A4187">
        <w:rPr>
          <w:rFonts w:asciiTheme="minorHAnsi" w:hAnsiTheme="minorHAnsi"/>
          <w:i/>
          <w:iCs/>
        </w:rPr>
        <w:t xml:space="preserve">Predstavenstvo súhlasí s navrhnutým programom zasadnutia členov predstavenstva  podľa vyššie uvedeného textu.  </w:t>
      </w:r>
    </w:p>
    <w:p w14:paraId="013FFDF0" w14:textId="77777777" w:rsidR="00B03E43" w:rsidRPr="00C34345" w:rsidRDefault="00B03E43" w:rsidP="00F72CDF">
      <w:pPr>
        <w:pStyle w:val="Body1"/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</w:p>
    <w:p w14:paraId="792A584A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Kontrola úloh</w:t>
      </w:r>
    </w:p>
    <w:p w14:paraId="688A142E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Dlhodobé prenájmy</w:t>
      </w:r>
    </w:p>
    <w:p w14:paraId="143507F3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lastRenderedPageBreak/>
        <w:t>DPH – p. Vargan/p. Meszároš</w:t>
      </w:r>
    </w:p>
    <w:p w14:paraId="517EA395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Roznos obedov seniorom</w:t>
      </w:r>
    </w:p>
    <w:p w14:paraId="02566EB6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Dohodári a p. Oráčová</w:t>
      </w:r>
    </w:p>
    <w:p w14:paraId="48E1FEF4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Rôzne</w:t>
      </w:r>
    </w:p>
    <w:p w14:paraId="20FEB162" w14:textId="77777777" w:rsidR="00B03E43" w:rsidRPr="00B03E43" w:rsidRDefault="00B03E43" w:rsidP="00B03E43">
      <w:pPr>
        <w:pStyle w:val="Body1"/>
        <w:numPr>
          <w:ilvl w:val="0"/>
          <w:numId w:val="42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B03E43">
        <w:rPr>
          <w:rFonts w:asciiTheme="minorHAnsi" w:eastAsia="Times New Roman" w:hAnsiTheme="minorHAnsi" w:cstheme="minorBidi"/>
          <w:color w:val="auto"/>
          <w:szCs w:val="22"/>
          <w:lang w:eastAsia="en-US"/>
        </w:rPr>
        <w:t>Termín ďalšieho stretnutia predstavenstva</w:t>
      </w:r>
    </w:p>
    <w:p w14:paraId="7FEB8FDF" w14:textId="77777777" w:rsidR="00D66F54" w:rsidRPr="00C34345" w:rsidRDefault="00D66F54" w:rsidP="004A70F1">
      <w:pPr>
        <w:jc w:val="both"/>
        <w:rPr>
          <w:rFonts w:asciiTheme="minorHAnsi" w:hAnsiTheme="minorHAnsi"/>
          <w:b/>
          <w:bCs/>
          <w:i/>
          <w:iCs/>
        </w:rPr>
      </w:pPr>
    </w:p>
    <w:p w14:paraId="5C7576F3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Hlasovanie:</w:t>
      </w:r>
    </w:p>
    <w:p w14:paraId="21612411" w14:textId="7A61D578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="00FA512E">
        <w:rPr>
          <w:rFonts w:asciiTheme="minorHAnsi" w:hAnsiTheme="minorHAnsi"/>
          <w:i/>
          <w:iCs/>
        </w:rPr>
        <w:t>4</w:t>
      </w:r>
    </w:p>
    <w:p w14:paraId="26B16736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Proti: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7ED13D95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Zdržal sa: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3C347B75" w14:textId="77777777" w:rsidR="009614E3" w:rsidRPr="00C34345" w:rsidRDefault="009614E3" w:rsidP="00B14705">
      <w:pPr>
        <w:jc w:val="both"/>
        <w:rPr>
          <w:rFonts w:asciiTheme="minorHAnsi" w:hAnsiTheme="minorHAnsi"/>
        </w:rPr>
      </w:pPr>
    </w:p>
    <w:p w14:paraId="5189854F" w14:textId="77777777" w:rsidR="00150557" w:rsidRPr="00C34345" w:rsidRDefault="00150557" w:rsidP="00764FFE">
      <w:pPr>
        <w:jc w:val="both"/>
        <w:rPr>
          <w:rFonts w:asciiTheme="minorHAnsi" w:hAnsiTheme="minorHAnsi"/>
        </w:rPr>
      </w:pPr>
    </w:p>
    <w:p w14:paraId="7704FDB7" w14:textId="57CA84E2" w:rsidR="00850C43" w:rsidRPr="00C34345" w:rsidRDefault="003C27C3" w:rsidP="00D66F54">
      <w:pPr>
        <w:rPr>
          <w:rFonts w:asciiTheme="minorHAnsi" w:eastAsia="Times New Roman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>Bod č. 1</w:t>
      </w:r>
      <w:r w:rsidR="001A4187" w:rsidRPr="001A4187">
        <w:rPr>
          <w:rFonts w:asciiTheme="minorHAnsi" w:eastAsia="Times New Roman" w:hAnsiTheme="minorHAnsi"/>
          <w:b/>
          <w:bCs/>
          <w:u w:val="single"/>
        </w:rPr>
        <w:tab/>
      </w:r>
      <w:r w:rsidR="00F06D4F" w:rsidRPr="00F06D4F">
        <w:rPr>
          <w:rFonts w:asciiTheme="minorHAnsi" w:eastAsia="Times New Roman" w:hAnsiTheme="minorHAnsi"/>
          <w:b/>
          <w:bCs/>
          <w:u w:val="single"/>
        </w:rPr>
        <w:t>Kontrola úloh</w:t>
      </w:r>
    </w:p>
    <w:p w14:paraId="57874901" w14:textId="64FC226C" w:rsidR="007C56F1" w:rsidRDefault="007C56F1" w:rsidP="00E45B95">
      <w:pPr>
        <w:jc w:val="both"/>
        <w:rPr>
          <w:rFonts w:asciiTheme="minorHAnsi" w:hAnsiTheme="minorHAnsi"/>
        </w:rPr>
      </w:pPr>
    </w:p>
    <w:p w14:paraId="75B2648F" w14:textId="10A75C4D" w:rsidR="00B03E43" w:rsidRP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P. riaditeľka informovala o pripravenom dodatku so spoločnosťou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Telekom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, a.s., pričom je potrebné tento podpísať štatutárnym orgánom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do 9.4.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>2020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. 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Členovia predstavenstva sa vyjadrili, že vyvinú súčinosť, aby bol ešte v daný deň – 6.4.2020 –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dodatok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 podpísaný.</w:t>
      </w:r>
    </w:p>
    <w:p w14:paraId="339C5B1C" w14:textId="77777777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</w:p>
    <w:p w14:paraId="18F50981" w14:textId="149D2D4F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P. riaditeľka 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ďalej informovala, že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hovorila s P. Varganom, ktorý si vyžiadal vymedzenie otázok, na ktoré sa potrebuje pripraviť. 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>PP jej poslal emailom sumár problematiky, z ktorého môže čerpať pri formulácii emailu pre p. Vargana.</w:t>
      </w:r>
    </w:p>
    <w:p w14:paraId="6FC1BF95" w14:textId="77777777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</w:p>
    <w:p w14:paraId="1C61F983" w14:textId="77777777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>P. riaditeľka informovala, že b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udúci týždeň po sviatkoch môže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 Spoločnosť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 očakávať dodanie projektovej dokumentácie k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> 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elektroinštalácii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 v DK Ružinov v SD Nivy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. </w:t>
      </w:r>
    </w:p>
    <w:p w14:paraId="2A35DCEE" w14:textId="77777777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</w:p>
    <w:p w14:paraId="10D4C148" w14:textId="77777777" w:rsidR="00B03E43" w:rsidRDefault="00B03E43" w:rsidP="00B03E43">
      <w:pPr>
        <w:pStyle w:val="Odsekzoznamu"/>
        <w:ind w:left="0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FS Karpaty 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stále nemá so Spoločnosťou uzavretú zmluvu, čo bude riešiť predstavenstvo pri 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osobn</w:t>
      </w:r>
      <w:r>
        <w:rPr>
          <w:rFonts w:asciiTheme="minorHAnsi" w:eastAsia="Lucida Sans Unicode" w:hAnsiTheme="minorHAnsi" w:cs="Times New Roman"/>
          <w:kern w:val="2"/>
          <w:szCs w:val="24"/>
          <w:lang w:eastAsia="sk-SK"/>
        </w:rPr>
        <w:t>om stretnutí</w:t>
      </w: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 xml:space="preserve">, po skončení krízovej situácie. </w:t>
      </w:r>
    </w:p>
    <w:p w14:paraId="4A9F5192" w14:textId="5CF12AF3" w:rsidR="00B03E43" w:rsidRDefault="00B03E43" w:rsidP="00B03E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PP skonštatoval, že úlohy dané predstavenstvom sa postupne priebežne napĺňajú. </w:t>
      </w:r>
    </w:p>
    <w:p w14:paraId="2BC50918" w14:textId="77777777" w:rsidR="00B03E43" w:rsidRPr="00B03E43" w:rsidRDefault="00B03E43" w:rsidP="00B03E43">
      <w:pPr>
        <w:rPr>
          <w:rFonts w:asciiTheme="minorHAnsi" w:hAnsiTheme="minorHAnsi"/>
        </w:rPr>
      </w:pPr>
    </w:p>
    <w:p w14:paraId="0E624B1E" w14:textId="5D0919B7" w:rsidR="007F73A6" w:rsidRPr="00C355A8" w:rsidRDefault="00B03E43" w:rsidP="00B03E43">
      <w:pPr>
        <w:pStyle w:val="Odsekzoznamu"/>
        <w:ind w:left="426"/>
        <w:rPr>
          <w:rFonts w:asciiTheme="minorHAnsi" w:eastAsia="Lucida Sans Unicode" w:hAnsiTheme="minorHAnsi" w:cs="Times New Roman"/>
          <w:kern w:val="2"/>
          <w:szCs w:val="24"/>
          <w:lang w:eastAsia="sk-SK"/>
        </w:rPr>
      </w:pPr>
      <w:r w:rsidRPr="00B03E43">
        <w:rPr>
          <w:rFonts w:asciiTheme="minorHAnsi" w:eastAsia="Lucida Sans Unicode" w:hAnsiTheme="minorHAnsi" w:cs="Times New Roman"/>
          <w:kern w:val="2"/>
          <w:szCs w:val="24"/>
          <w:lang w:eastAsia="sk-SK"/>
        </w:rPr>
        <w:t>P. Kurhajcová sa pripojila k stretnutiu predstavenstva.</w:t>
      </w:r>
    </w:p>
    <w:p w14:paraId="776F04E8" w14:textId="77777777" w:rsidR="007F73A6" w:rsidRPr="00C34345" w:rsidRDefault="007F73A6" w:rsidP="00764FFE">
      <w:pPr>
        <w:jc w:val="both"/>
        <w:rPr>
          <w:rFonts w:asciiTheme="minorHAnsi" w:hAnsiTheme="minorHAnsi"/>
        </w:rPr>
      </w:pPr>
    </w:p>
    <w:p w14:paraId="1FBAFED6" w14:textId="0E95E5A9" w:rsidR="00443FF0" w:rsidRPr="00C34345" w:rsidRDefault="00443FF0" w:rsidP="00443FF0">
      <w:pPr>
        <w:pStyle w:val="Bezriadkovania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C34345" w:rsidRPr="00C34345">
        <w:rPr>
          <w:rFonts w:asciiTheme="minorHAnsi" w:hAnsiTheme="minorHAnsi"/>
          <w:b/>
          <w:bCs/>
          <w:u w:val="single"/>
        </w:rPr>
        <w:t>2</w:t>
      </w:r>
      <w:r w:rsidR="0067083E">
        <w:rPr>
          <w:rFonts w:asciiTheme="minorHAnsi" w:hAnsiTheme="minorHAnsi"/>
          <w:b/>
          <w:bCs/>
          <w:u w:val="single"/>
        </w:rPr>
        <w:t xml:space="preserve">  </w:t>
      </w:r>
      <w:r w:rsidR="00B03E43">
        <w:rPr>
          <w:rFonts w:asciiTheme="minorHAnsi" w:hAnsiTheme="minorHAnsi"/>
          <w:b/>
          <w:bCs/>
          <w:u w:val="single"/>
        </w:rPr>
        <w:t>Dlhodobé prenájmy</w:t>
      </w:r>
    </w:p>
    <w:p w14:paraId="63CF19E7" w14:textId="77777777" w:rsidR="00443FF0" w:rsidRPr="00C34345" w:rsidRDefault="00443FF0" w:rsidP="00443FF0">
      <w:pPr>
        <w:pStyle w:val="Bezriadkovania"/>
        <w:rPr>
          <w:rFonts w:asciiTheme="minorHAnsi" w:eastAsia="Times New Roman" w:hAnsiTheme="minorHAnsi"/>
          <w:b/>
          <w:bCs/>
          <w:u w:val="single"/>
        </w:rPr>
      </w:pPr>
    </w:p>
    <w:p w14:paraId="3FC9D4DF" w14:textId="77777777" w:rsidR="00B03E43" w:rsidRDefault="00B03E43" w:rsidP="00B03E43">
      <w:r>
        <w:t>Predstavenstvo eviduje došlé žiadosti o zníženie/odpustenie „dlhodobých“ nájmov. Predstavenstvo sa týmito žiadosťami zaoberalo. Spoločnosť poskytuje všetky služby podľa zmlúv, pričom je zabezpečený prístup k prenajatým priestorom v budovách. Otváracie hodiny v DK Ružinov je možné prispôsobiť nájomcom, v prípade potreby aj cez víkend. PP skonštatoval, že, v prípade, ak by došlo k znižovaniu/odpúšťaniu nájomného v oblasti dlhodobých nájmov, bude potrebné tieto výpadky kompenzovať, pričom jediná položka, ktorá pripadá do úvahy v tomto rozsahu, sú osobné náklady.</w:t>
      </w:r>
    </w:p>
    <w:p w14:paraId="3CF852E4" w14:textId="77777777" w:rsidR="00B03E43" w:rsidRDefault="00B03E43" w:rsidP="00B03E43"/>
    <w:p w14:paraId="1D90D38A" w14:textId="77777777" w:rsidR="00B03E43" w:rsidRDefault="00B03E43" w:rsidP="00B03E43">
      <w:r w:rsidRPr="00B03E43">
        <w:rPr>
          <w:u w:val="single"/>
        </w:rPr>
        <w:t>Uznesenie:</w:t>
      </w:r>
      <w:r>
        <w:t xml:space="preserve"> </w:t>
      </w:r>
      <w:r w:rsidRPr="00C4363B">
        <w:rPr>
          <w:i/>
          <w:iCs/>
        </w:rPr>
        <w:t xml:space="preserve">Predstavenstvo vníma prijaté žiadosti </w:t>
      </w:r>
      <w:r>
        <w:rPr>
          <w:i/>
          <w:iCs/>
        </w:rPr>
        <w:t xml:space="preserve">a intenzívne sa opakovane zaoberá </w:t>
      </w:r>
      <w:r w:rsidRPr="00C4363B">
        <w:rPr>
          <w:i/>
          <w:iCs/>
        </w:rPr>
        <w:t>znížen</w:t>
      </w:r>
      <w:r>
        <w:rPr>
          <w:i/>
          <w:iCs/>
        </w:rPr>
        <w:t>ím</w:t>
      </w:r>
      <w:r w:rsidRPr="00C4363B">
        <w:rPr>
          <w:i/>
          <w:iCs/>
        </w:rPr>
        <w:t>/odpusten</w:t>
      </w:r>
      <w:r>
        <w:rPr>
          <w:i/>
          <w:iCs/>
        </w:rPr>
        <w:t>ím</w:t>
      </w:r>
      <w:r w:rsidRPr="00C4363B">
        <w:rPr>
          <w:i/>
          <w:iCs/>
        </w:rPr>
        <w:t xml:space="preserve"> „dlhodobých“ prenájmov. Predstavenstvo počká na avizované opatrenia vlády v tejto oblasti a bude postupovať podľa vývoja situácie</w:t>
      </w:r>
      <w:r>
        <w:rPr>
          <w:i/>
          <w:iCs/>
        </w:rPr>
        <w:t xml:space="preserve"> a na základe konzultácií s akcionárom. Predstavenstvo žiada p. riaditeľku, aby odpísala žiadateľom, že predstavenstvo sa ich žiadosťami zaoberá a bude prijímať k tejto veci stanoviská podľa vývoja ekonomickej a legislatívnej situácie (napr. s ohľadom na avizované opatrenia vlády ku kompenzácii nájomného).</w:t>
      </w:r>
    </w:p>
    <w:p w14:paraId="59A2F203" w14:textId="6869D97F" w:rsidR="0018658D" w:rsidRDefault="0018658D" w:rsidP="0018658D">
      <w:pPr>
        <w:rPr>
          <w:rFonts w:asciiTheme="minorHAnsi" w:hAnsiTheme="minorHAnsi"/>
        </w:rPr>
      </w:pPr>
    </w:p>
    <w:p w14:paraId="20FEF8AC" w14:textId="7056F3FA" w:rsidR="00F06D4F" w:rsidRPr="00F06D4F" w:rsidRDefault="00F06D4F" w:rsidP="00F06D4F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>Úloha č.</w:t>
      </w:r>
      <w:r>
        <w:rPr>
          <w:rFonts w:asciiTheme="minorHAnsi" w:hAnsiTheme="minorHAnsi"/>
          <w:b/>
          <w:bCs/>
        </w:rPr>
        <w:t>:</w:t>
      </w:r>
      <w:r w:rsidRPr="00F06D4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B03E43">
        <w:rPr>
          <w:rFonts w:asciiTheme="minorHAnsi" w:hAnsiTheme="minorHAnsi"/>
          <w:b/>
          <w:bCs/>
        </w:rPr>
        <w:t>06</w:t>
      </w:r>
      <w:r w:rsidRPr="00F06D4F">
        <w:rPr>
          <w:rFonts w:asciiTheme="minorHAnsi" w:hAnsiTheme="minorHAnsi"/>
          <w:b/>
          <w:bCs/>
        </w:rPr>
        <w:t>.0</w:t>
      </w:r>
      <w:r w:rsidR="00B03E43">
        <w:rPr>
          <w:rFonts w:asciiTheme="minorHAnsi" w:hAnsiTheme="minorHAnsi"/>
          <w:b/>
          <w:bCs/>
        </w:rPr>
        <w:t>4</w:t>
      </w:r>
      <w:r w:rsidRPr="00F06D4F">
        <w:rPr>
          <w:rFonts w:asciiTheme="minorHAnsi" w:hAnsiTheme="minorHAnsi"/>
          <w:b/>
          <w:bCs/>
        </w:rPr>
        <w:t xml:space="preserve">.2020 / </w:t>
      </w:r>
      <w:r w:rsidR="00B03E43">
        <w:rPr>
          <w:rFonts w:asciiTheme="minorHAnsi" w:hAnsiTheme="minorHAnsi"/>
          <w:b/>
          <w:bCs/>
        </w:rPr>
        <w:t>1</w:t>
      </w:r>
      <w:r w:rsidRPr="00F06D4F">
        <w:rPr>
          <w:rFonts w:asciiTheme="minorHAnsi" w:hAnsiTheme="minorHAnsi"/>
          <w:b/>
          <w:bCs/>
        </w:rPr>
        <w:t>.</w:t>
      </w:r>
    </w:p>
    <w:p w14:paraId="709699FA" w14:textId="2BF52938" w:rsidR="00F06D4F" w:rsidRPr="00F06D4F" w:rsidRDefault="00F06D4F" w:rsidP="00F06D4F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Zodpovedná: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p. riaditeľka</w:t>
      </w:r>
    </w:p>
    <w:p w14:paraId="411C1C8F" w14:textId="2C0C45B0" w:rsidR="0018658D" w:rsidRPr="00F06D4F" w:rsidRDefault="00F06D4F" w:rsidP="00F06D4F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Termín: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0</w:t>
      </w:r>
      <w:r w:rsidR="00B03E43">
        <w:rPr>
          <w:rFonts w:asciiTheme="minorHAnsi" w:hAnsiTheme="minorHAnsi"/>
          <w:b/>
          <w:bCs/>
        </w:rPr>
        <w:t>8</w:t>
      </w:r>
      <w:r w:rsidRPr="00F06D4F">
        <w:rPr>
          <w:rFonts w:asciiTheme="minorHAnsi" w:hAnsiTheme="minorHAnsi"/>
          <w:b/>
          <w:bCs/>
        </w:rPr>
        <w:t>.04.2020</w:t>
      </w:r>
    </w:p>
    <w:p w14:paraId="61D0AAF8" w14:textId="77777777" w:rsidR="00F06D4F" w:rsidRDefault="00F06D4F" w:rsidP="00F06D4F">
      <w:pPr>
        <w:jc w:val="both"/>
        <w:rPr>
          <w:rFonts w:asciiTheme="minorHAnsi" w:hAnsiTheme="minorHAnsi"/>
          <w:b/>
          <w:bCs/>
        </w:rPr>
      </w:pPr>
    </w:p>
    <w:p w14:paraId="3A75C18F" w14:textId="77777777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528F550D" w14:textId="10B7B1BD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="00B03E43"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FBEC636" w14:textId="77777777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4E155E84" w14:textId="6B9C58B9" w:rsidR="0018658D" w:rsidRPr="0018658D" w:rsidRDefault="0018658D" w:rsidP="0018658D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="00F06D4F">
        <w:rPr>
          <w:rFonts w:asciiTheme="minorHAnsi" w:hAnsiTheme="minorHAnsi"/>
        </w:rPr>
        <w:t>0</w:t>
      </w:r>
    </w:p>
    <w:p w14:paraId="6E1EC6B4" w14:textId="329D40EA" w:rsidR="00C355A8" w:rsidRDefault="00C355A8" w:rsidP="00443FF0">
      <w:pPr>
        <w:jc w:val="both"/>
        <w:rPr>
          <w:rFonts w:asciiTheme="minorHAnsi" w:hAnsiTheme="minorHAnsi"/>
          <w:u w:val="single"/>
        </w:rPr>
      </w:pPr>
    </w:p>
    <w:p w14:paraId="55D02CA5" w14:textId="77777777" w:rsidR="00B03E43" w:rsidRDefault="00B03E43" w:rsidP="00443FF0">
      <w:pPr>
        <w:jc w:val="both"/>
        <w:rPr>
          <w:rFonts w:asciiTheme="minorHAnsi" w:hAnsiTheme="minorHAnsi"/>
          <w:u w:val="single"/>
        </w:rPr>
      </w:pPr>
    </w:p>
    <w:p w14:paraId="7BA0DD3B" w14:textId="71276270" w:rsidR="0018658D" w:rsidRPr="00C34345" w:rsidRDefault="0018658D" w:rsidP="0018658D">
      <w:pPr>
        <w:pStyle w:val="Bezriadkovania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3   </w:t>
      </w:r>
      <w:r w:rsidR="00B03E43">
        <w:rPr>
          <w:rFonts w:asciiTheme="minorHAnsi" w:hAnsiTheme="minorHAnsi"/>
          <w:b/>
          <w:bCs/>
          <w:u w:val="single"/>
        </w:rPr>
        <w:t>DPH – p. Vargan/p. Meszároš</w:t>
      </w:r>
    </w:p>
    <w:p w14:paraId="1DE880C6" w14:textId="77777777" w:rsidR="0018658D" w:rsidRPr="0018658D" w:rsidRDefault="0018658D" w:rsidP="00443FF0">
      <w:pPr>
        <w:jc w:val="both"/>
        <w:rPr>
          <w:rFonts w:asciiTheme="minorHAnsi" w:hAnsiTheme="minorHAnsi"/>
          <w:u w:val="single"/>
        </w:rPr>
      </w:pPr>
    </w:p>
    <w:p w14:paraId="5AE13F8B" w14:textId="306C7AC8" w:rsidR="0018658D" w:rsidRDefault="00B03E43" w:rsidP="00443FF0">
      <w:pPr>
        <w:jc w:val="both"/>
        <w:rPr>
          <w:rFonts w:asciiTheme="minorHAnsi" w:hAnsiTheme="minorHAnsi"/>
        </w:rPr>
      </w:pPr>
      <w:r w:rsidRPr="00B03E43">
        <w:rPr>
          <w:rFonts w:asciiTheme="minorHAnsi" w:hAnsiTheme="minorHAnsi"/>
        </w:rPr>
        <w:t>Pre</w:t>
      </w:r>
      <w:r>
        <w:rPr>
          <w:rFonts w:asciiTheme="minorHAnsi" w:hAnsiTheme="minorHAnsi"/>
        </w:rPr>
        <w:t xml:space="preserve">dstavenstvo </w:t>
      </w:r>
      <w:r w:rsidRPr="00B03E43">
        <w:rPr>
          <w:rFonts w:asciiTheme="minorHAnsi" w:hAnsiTheme="minorHAnsi"/>
        </w:rPr>
        <w:t>prerokovalo túto vec v rámci kontroly úloh.</w:t>
      </w:r>
    </w:p>
    <w:p w14:paraId="0465B62B" w14:textId="4D0A43EC" w:rsidR="0018658D" w:rsidRDefault="0018658D" w:rsidP="00443FF0">
      <w:pPr>
        <w:jc w:val="both"/>
        <w:rPr>
          <w:rFonts w:asciiTheme="minorHAnsi" w:hAnsiTheme="minorHAnsi"/>
        </w:rPr>
      </w:pPr>
    </w:p>
    <w:p w14:paraId="75575678" w14:textId="77777777" w:rsidR="00B03E43" w:rsidRDefault="00B03E43" w:rsidP="0018658D">
      <w:pPr>
        <w:pStyle w:val="Bezriadkovania"/>
        <w:rPr>
          <w:rFonts w:asciiTheme="minorHAnsi" w:hAnsiTheme="minorHAnsi"/>
          <w:b/>
          <w:bCs/>
          <w:u w:val="single"/>
        </w:rPr>
      </w:pPr>
    </w:p>
    <w:p w14:paraId="79AE8551" w14:textId="1D6B8EE5" w:rsidR="0018658D" w:rsidRPr="0018658D" w:rsidRDefault="0018658D" w:rsidP="0018658D">
      <w:pPr>
        <w:pStyle w:val="Bezriadkovania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4    </w:t>
      </w:r>
      <w:r w:rsidR="00B03E43">
        <w:rPr>
          <w:rFonts w:asciiTheme="minorHAnsi" w:hAnsiTheme="minorHAnsi"/>
          <w:b/>
          <w:bCs/>
          <w:u w:val="single"/>
        </w:rPr>
        <w:t>Roznos obedov seniorom</w:t>
      </w:r>
    </w:p>
    <w:p w14:paraId="449B5CA3" w14:textId="77777777" w:rsidR="0018658D" w:rsidRDefault="0018658D" w:rsidP="0018658D">
      <w:pPr>
        <w:rPr>
          <w:rFonts w:eastAsia="Times New Roman"/>
        </w:rPr>
      </w:pPr>
    </w:p>
    <w:p w14:paraId="1DDC8655" w14:textId="3BD622B9" w:rsidR="0018658D" w:rsidRDefault="00B03E43" w:rsidP="00443FF0">
      <w:pPr>
        <w:jc w:val="both"/>
        <w:rPr>
          <w:rFonts w:asciiTheme="minorHAnsi" w:hAnsiTheme="minorHAnsi"/>
        </w:rPr>
      </w:pPr>
      <w:r w:rsidRPr="00B03E43">
        <w:rPr>
          <w:rFonts w:asciiTheme="minorHAnsi" w:hAnsiTheme="minorHAnsi"/>
        </w:rPr>
        <w:t xml:space="preserve">Momentálne </w:t>
      </w:r>
      <w:r>
        <w:rPr>
          <w:rFonts w:asciiTheme="minorHAnsi" w:hAnsiTheme="minorHAnsi"/>
        </w:rPr>
        <w:t>Spoločnosť</w:t>
      </w:r>
      <w:r w:rsidRPr="00B03E43">
        <w:rPr>
          <w:rFonts w:asciiTheme="minorHAnsi" w:hAnsiTheme="minorHAnsi"/>
        </w:rPr>
        <w:t xml:space="preserve"> nerieši roznos obedov – čaká na pokyny zo strany MÚ Bratislava Ružinov. 7.4.2020 sa bude riešiť roznos balíčkov seniorom, ktoré pripravuje úrad.</w:t>
      </w:r>
    </w:p>
    <w:p w14:paraId="03429C28" w14:textId="1D18FB39" w:rsidR="00180D0D" w:rsidRDefault="00180D0D" w:rsidP="00443FF0">
      <w:pPr>
        <w:jc w:val="both"/>
        <w:rPr>
          <w:rFonts w:asciiTheme="minorHAnsi" w:hAnsiTheme="minorHAnsi"/>
        </w:rPr>
      </w:pPr>
    </w:p>
    <w:p w14:paraId="626A84DC" w14:textId="77777777" w:rsidR="00B03E43" w:rsidRDefault="00B03E43" w:rsidP="00443FF0">
      <w:pPr>
        <w:jc w:val="both"/>
        <w:rPr>
          <w:rFonts w:asciiTheme="minorHAnsi" w:hAnsiTheme="minorHAnsi"/>
        </w:rPr>
      </w:pPr>
    </w:p>
    <w:p w14:paraId="31979AD0" w14:textId="5AD9E6DB" w:rsidR="00180D0D" w:rsidRPr="0018658D" w:rsidRDefault="00180D0D" w:rsidP="00180D0D">
      <w:pPr>
        <w:pStyle w:val="Bezriadkovania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>
        <w:rPr>
          <w:rFonts w:asciiTheme="minorHAnsi" w:hAnsiTheme="minorHAnsi"/>
          <w:b/>
          <w:bCs/>
          <w:u w:val="single"/>
        </w:rPr>
        <w:t xml:space="preserve">5    </w:t>
      </w:r>
      <w:r w:rsidR="00B03E43">
        <w:rPr>
          <w:rFonts w:asciiTheme="minorHAnsi" w:hAnsiTheme="minorHAnsi"/>
          <w:b/>
          <w:bCs/>
          <w:u w:val="single"/>
        </w:rPr>
        <w:t>Dohodári a p. Oráčová</w:t>
      </w:r>
    </w:p>
    <w:p w14:paraId="201AE605" w14:textId="77777777" w:rsidR="00180D0D" w:rsidRDefault="00180D0D" w:rsidP="00180D0D">
      <w:pPr>
        <w:rPr>
          <w:rFonts w:eastAsia="Times New Roman"/>
        </w:rPr>
      </w:pPr>
    </w:p>
    <w:p w14:paraId="7FB1509D" w14:textId="77777777" w:rsidR="00B03E43" w:rsidRPr="00B03E43" w:rsidRDefault="00B03E43" w:rsidP="00B03E43">
      <w:pPr>
        <w:rPr>
          <w:rFonts w:asciiTheme="minorHAnsi" w:hAnsiTheme="minorHAnsi"/>
        </w:rPr>
      </w:pPr>
    </w:p>
    <w:p w14:paraId="688C733A" w14:textId="533644B8" w:rsidR="00B03E43" w:rsidRPr="00B03E43" w:rsidRDefault="00FB5CC7" w:rsidP="00B03E43">
      <w:pPr>
        <w:rPr>
          <w:rFonts w:asciiTheme="minorHAnsi" w:hAnsiTheme="minorHAnsi"/>
        </w:rPr>
      </w:pPr>
      <w:r>
        <w:rPr>
          <w:rFonts w:asciiTheme="minorHAnsi" w:hAnsiTheme="minorHAnsi"/>
        </w:rPr>
        <w:t>Popis rokovania k danému bodu, ako aj znenie prijatého uznesenia sa nezverejňujú z dôvodu ochrany osobných údajov dotknutých zamestnancov.</w:t>
      </w:r>
    </w:p>
    <w:p w14:paraId="1FEEA604" w14:textId="77777777" w:rsidR="00B03E43" w:rsidRPr="00B03E43" w:rsidRDefault="00B03E43" w:rsidP="00B03E43">
      <w:pPr>
        <w:rPr>
          <w:rFonts w:asciiTheme="minorHAnsi" w:hAnsiTheme="minorHAnsi"/>
        </w:rPr>
      </w:pPr>
    </w:p>
    <w:p w14:paraId="606485B2" w14:textId="64F5D0C5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>Úloha č.</w:t>
      </w:r>
      <w:r>
        <w:rPr>
          <w:rFonts w:asciiTheme="minorHAnsi" w:hAnsiTheme="minorHAnsi"/>
          <w:b/>
          <w:bCs/>
        </w:rPr>
        <w:t>:</w:t>
      </w:r>
      <w:r w:rsidRPr="00F06D4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06</w:t>
      </w:r>
      <w:r w:rsidRPr="00F06D4F">
        <w:rPr>
          <w:rFonts w:asciiTheme="minorHAnsi" w:hAnsiTheme="minorHAnsi"/>
          <w:b/>
          <w:bCs/>
        </w:rPr>
        <w:t>.0</w:t>
      </w:r>
      <w:r>
        <w:rPr>
          <w:rFonts w:asciiTheme="minorHAnsi" w:hAnsiTheme="minorHAnsi"/>
          <w:b/>
          <w:bCs/>
        </w:rPr>
        <w:t>4</w:t>
      </w:r>
      <w:r w:rsidRPr="00F06D4F">
        <w:rPr>
          <w:rFonts w:asciiTheme="minorHAnsi" w:hAnsiTheme="minorHAnsi"/>
          <w:b/>
          <w:bCs/>
        </w:rPr>
        <w:t xml:space="preserve">.2020 / </w:t>
      </w:r>
      <w:r>
        <w:rPr>
          <w:rFonts w:asciiTheme="minorHAnsi" w:hAnsiTheme="minorHAnsi"/>
          <w:b/>
          <w:bCs/>
        </w:rPr>
        <w:t>2</w:t>
      </w:r>
      <w:r w:rsidRPr="00F06D4F">
        <w:rPr>
          <w:rFonts w:asciiTheme="minorHAnsi" w:hAnsiTheme="minorHAnsi"/>
          <w:b/>
          <w:bCs/>
        </w:rPr>
        <w:t>.</w:t>
      </w:r>
    </w:p>
    <w:p w14:paraId="0B69DA47" w14:textId="77777777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Zodpovedná: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F06D4F">
        <w:rPr>
          <w:rFonts w:asciiTheme="minorHAnsi" w:hAnsiTheme="minorHAnsi"/>
          <w:b/>
          <w:bCs/>
        </w:rPr>
        <w:t>p. riaditeľka</w:t>
      </w:r>
    </w:p>
    <w:p w14:paraId="76E79CBF" w14:textId="432556E1" w:rsidR="00B03E43" w:rsidRPr="00F06D4F" w:rsidRDefault="00B03E43" w:rsidP="00B03E43">
      <w:pPr>
        <w:jc w:val="both"/>
        <w:rPr>
          <w:rFonts w:asciiTheme="minorHAnsi" w:hAnsiTheme="minorHAnsi"/>
          <w:b/>
          <w:bCs/>
        </w:rPr>
      </w:pPr>
      <w:r w:rsidRPr="00F06D4F">
        <w:rPr>
          <w:rFonts w:asciiTheme="minorHAnsi" w:hAnsiTheme="minorHAnsi"/>
          <w:b/>
          <w:bCs/>
        </w:rPr>
        <w:t xml:space="preserve">Termín: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14</w:t>
      </w:r>
      <w:r w:rsidRPr="00F06D4F">
        <w:rPr>
          <w:rFonts w:asciiTheme="minorHAnsi" w:hAnsiTheme="minorHAnsi"/>
          <w:b/>
          <w:bCs/>
        </w:rPr>
        <w:t>.04.2020</w:t>
      </w:r>
    </w:p>
    <w:p w14:paraId="7AD04B6F" w14:textId="6E46A8D6" w:rsidR="00180D0D" w:rsidRDefault="00180D0D" w:rsidP="00180D0D">
      <w:pPr>
        <w:jc w:val="both"/>
        <w:rPr>
          <w:rFonts w:asciiTheme="minorHAnsi" w:hAnsiTheme="minorHAnsi"/>
        </w:rPr>
      </w:pPr>
    </w:p>
    <w:p w14:paraId="41255B6B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Hlasovanie:</w:t>
      </w:r>
    </w:p>
    <w:p w14:paraId="5130F9BA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8658D">
        <w:rPr>
          <w:rFonts w:asciiTheme="minorHAnsi" w:hAnsiTheme="minorHAnsi"/>
        </w:rPr>
        <w:t xml:space="preserve"> </w:t>
      </w:r>
    </w:p>
    <w:p w14:paraId="5EE936F3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Proti: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  <w:t>0</w:t>
      </w:r>
    </w:p>
    <w:p w14:paraId="33EDF513" w14:textId="77777777" w:rsidR="00B03E43" w:rsidRPr="0018658D" w:rsidRDefault="00B03E43" w:rsidP="00B03E43">
      <w:pPr>
        <w:jc w:val="both"/>
        <w:rPr>
          <w:rFonts w:asciiTheme="minorHAnsi" w:hAnsiTheme="minorHAnsi"/>
        </w:rPr>
      </w:pPr>
      <w:r w:rsidRPr="0018658D">
        <w:rPr>
          <w:rFonts w:asciiTheme="minorHAnsi" w:hAnsiTheme="minorHAnsi"/>
        </w:rPr>
        <w:t>Zdržal sa:</w:t>
      </w:r>
      <w:r w:rsidRPr="0018658D">
        <w:rPr>
          <w:rFonts w:asciiTheme="minorHAnsi" w:hAnsiTheme="minorHAnsi"/>
        </w:rPr>
        <w:tab/>
      </w:r>
      <w:r w:rsidRPr="0018658D">
        <w:rPr>
          <w:rFonts w:asciiTheme="minorHAnsi" w:hAnsiTheme="minorHAnsi"/>
        </w:rPr>
        <w:tab/>
      </w:r>
      <w:r>
        <w:rPr>
          <w:rFonts w:asciiTheme="minorHAnsi" w:hAnsiTheme="minorHAnsi"/>
        </w:rPr>
        <w:t>0</w:t>
      </w:r>
    </w:p>
    <w:p w14:paraId="27C81048" w14:textId="77777777" w:rsidR="00B03E43" w:rsidRDefault="00B03E43" w:rsidP="00180D0D">
      <w:pPr>
        <w:jc w:val="both"/>
        <w:rPr>
          <w:rFonts w:asciiTheme="minorHAnsi" w:hAnsiTheme="minorHAnsi"/>
        </w:rPr>
      </w:pPr>
    </w:p>
    <w:p w14:paraId="7500EB11" w14:textId="77777777" w:rsidR="00BE1A96" w:rsidRPr="0018658D" w:rsidRDefault="00BE1A96" w:rsidP="00180D0D">
      <w:pPr>
        <w:jc w:val="both"/>
        <w:rPr>
          <w:rFonts w:asciiTheme="minorHAnsi" w:hAnsiTheme="minorHAnsi"/>
        </w:rPr>
      </w:pPr>
    </w:p>
    <w:p w14:paraId="7C5ED6B6" w14:textId="0183E2C5" w:rsidR="00BE1A96" w:rsidRPr="0018658D" w:rsidRDefault="00BE1A96" w:rsidP="00BE1A96">
      <w:pPr>
        <w:pStyle w:val="Bezriadkovania"/>
        <w:rPr>
          <w:rFonts w:asciiTheme="minorHAnsi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B03E43">
        <w:rPr>
          <w:rFonts w:asciiTheme="minorHAnsi" w:hAnsiTheme="minorHAnsi"/>
          <w:b/>
          <w:bCs/>
          <w:u w:val="single"/>
        </w:rPr>
        <w:t>6</w:t>
      </w:r>
      <w:r>
        <w:rPr>
          <w:rFonts w:asciiTheme="minorHAnsi" w:hAnsiTheme="minorHAnsi"/>
          <w:b/>
          <w:bCs/>
          <w:u w:val="single"/>
        </w:rPr>
        <w:t xml:space="preserve">    </w:t>
      </w:r>
      <w:r w:rsidR="00E7510C">
        <w:rPr>
          <w:rFonts w:asciiTheme="minorHAnsi" w:hAnsiTheme="minorHAnsi"/>
          <w:b/>
          <w:bCs/>
          <w:u w:val="single"/>
        </w:rPr>
        <w:t>Rôzne</w:t>
      </w:r>
    </w:p>
    <w:p w14:paraId="5D5FF46F" w14:textId="77777777" w:rsidR="00BE1A96" w:rsidRDefault="00BE1A96" w:rsidP="00BE1A96">
      <w:pPr>
        <w:rPr>
          <w:rFonts w:eastAsia="Times New Roman"/>
        </w:rPr>
      </w:pPr>
    </w:p>
    <w:p w14:paraId="7B31DC9A" w14:textId="040185BA" w:rsidR="00B03E43" w:rsidRPr="00B03E43" w:rsidRDefault="00B03E43" w:rsidP="00B03E43">
      <w:pPr>
        <w:rPr>
          <w:rFonts w:asciiTheme="minorHAnsi" w:eastAsia="Times New Roman" w:hAnsiTheme="minorHAnsi" w:cstheme="minorHAnsi"/>
        </w:rPr>
      </w:pPr>
      <w:r w:rsidRPr="00B03E43">
        <w:rPr>
          <w:rFonts w:asciiTheme="minorHAnsi" w:eastAsia="Times New Roman" w:hAnsiTheme="minorHAnsi" w:cstheme="minorHAnsi"/>
        </w:rPr>
        <w:t>P. riaditeľka informovala o tom, že p. Kulifajová sa vzdala poberania odmien za výkon funkcie člena dozornej rady, pričom nie je potrebné pripraviť/podpísať žiadne dokumenty.</w:t>
      </w:r>
    </w:p>
    <w:p w14:paraId="42E8FBF4" w14:textId="5319503E" w:rsidR="00B03E43" w:rsidRPr="00B03E43" w:rsidRDefault="00B03E43" w:rsidP="00B03E43">
      <w:pPr>
        <w:rPr>
          <w:rFonts w:asciiTheme="minorHAnsi" w:eastAsia="Times New Roman" w:hAnsiTheme="minorHAnsi" w:cstheme="minorHAnsi"/>
        </w:rPr>
      </w:pPr>
      <w:r w:rsidRPr="00B03E43">
        <w:rPr>
          <w:rFonts w:asciiTheme="minorHAnsi" w:eastAsia="Times New Roman" w:hAnsiTheme="minorHAnsi" w:cstheme="minorHAnsi"/>
        </w:rPr>
        <w:t xml:space="preserve">P. riaditeľka opätovne informovala o projekte na BOZP a pripravovanom VO – dodanie niektorých príslušenstiev </w:t>
      </w:r>
      <w:r>
        <w:rPr>
          <w:rFonts w:asciiTheme="minorHAnsi" w:eastAsia="Times New Roman" w:hAnsiTheme="minorHAnsi" w:cstheme="minorHAnsi"/>
        </w:rPr>
        <w:t xml:space="preserve">zakotvené v zmluve s vybratým uchádzačom o túto zákazku </w:t>
      </w:r>
      <w:r w:rsidRPr="00B03E43">
        <w:rPr>
          <w:rFonts w:asciiTheme="minorHAnsi" w:eastAsia="Times New Roman" w:hAnsiTheme="minorHAnsi" w:cstheme="minorHAnsi"/>
        </w:rPr>
        <w:t xml:space="preserve">(napr. </w:t>
      </w:r>
      <w:r>
        <w:rPr>
          <w:rFonts w:asciiTheme="minorHAnsi" w:eastAsia="Times New Roman" w:hAnsiTheme="minorHAnsi" w:cstheme="minorHAnsi"/>
        </w:rPr>
        <w:t xml:space="preserve">tovarov, ktoré </w:t>
      </w:r>
      <w:r w:rsidRPr="00B03E43">
        <w:rPr>
          <w:rFonts w:asciiTheme="minorHAnsi" w:eastAsia="Times New Roman" w:hAnsiTheme="minorHAnsi" w:cstheme="minorHAnsi"/>
        </w:rPr>
        <w:t>môžu byť zo zahraničia) by malo byť pružné.</w:t>
      </w:r>
    </w:p>
    <w:p w14:paraId="7F168ACA" w14:textId="2E0A1874" w:rsidR="00B03E43" w:rsidRPr="00B03E43" w:rsidRDefault="00B03E43" w:rsidP="00B03E43">
      <w:pPr>
        <w:rPr>
          <w:rFonts w:asciiTheme="minorHAnsi" w:eastAsia="Times New Roman" w:hAnsiTheme="minorHAnsi" w:cstheme="minorHAnsi"/>
        </w:rPr>
      </w:pPr>
      <w:r w:rsidRPr="00B03E43">
        <w:rPr>
          <w:rFonts w:asciiTheme="minorHAnsi" w:eastAsia="Times New Roman" w:hAnsiTheme="minorHAnsi" w:cstheme="minorHAnsi"/>
        </w:rPr>
        <w:t>P. Ďurajková sa spýtala p. riaditeľky na neplatičov – nájomcov. P. riaditeľka informovala, že ide o 15 prípadov.</w:t>
      </w:r>
      <w:r>
        <w:rPr>
          <w:rFonts w:asciiTheme="minorHAnsi" w:eastAsia="Times New Roman" w:hAnsiTheme="minorHAnsi" w:cstheme="minorHAnsi"/>
        </w:rPr>
        <w:t xml:space="preserve"> Prítomní sa </w:t>
      </w:r>
      <w:r w:rsidR="000D152B">
        <w:rPr>
          <w:rFonts w:asciiTheme="minorHAnsi" w:eastAsia="Times New Roman" w:hAnsiTheme="minorHAnsi" w:cstheme="minorHAnsi"/>
        </w:rPr>
        <w:t>po rozprave zhodli</w:t>
      </w:r>
      <w:r>
        <w:rPr>
          <w:rFonts w:asciiTheme="minorHAnsi" w:eastAsia="Times New Roman" w:hAnsiTheme="minorHAnsi" w:cstheme="minorHAnsi"/>
        </w:rPr>
        <w:t>, že, napriek krízovej situácii, bude Spoločnosť voči neplatičom postupovať</w:t>
      </w:r>
      <w:r w:rsidRPr="00B03E4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štandardným spôsobom.</w:t>
      </w:r>
    </w:p>
    <w:p w14:paraId="473426C6" w14:textId="3A8F4555" w:rsidR="00E7510C" w:rsidRPr="00B03E43" w:rsidRDefault="00B03E43" w:rsidP="00B03E43">
      <w:pPr>
        <w:rPr>
          <w:rFonts w:asciiTheme="minorHAnsi" w:eastAsia="Times New Roman" w:hAnsiTheme="minorHAnsi" w:cstheme="minorHAnsi"/>
        </w:rPr>
      </w:pPr>
      <w:r w:rsidRPr="00B03E43">
        <w:rPr>
          <w:rFonts w:asciiTheme="minorHAnsi" w:eastAsia="Times New Roman" w:hAnsiTheme="minorHAnsi" w:cstheme="minorHAnsi"/>
        </w:rPr>
        <w:t xml:space="preserve">P. Pilková sa spýtala na akcie/aktivity, ktoré vykonáva </w:t>
      </w:r>
      <w:r w:rsidR="000D152B">
        <w:rPr>
          <w:rFonts w:asciiTheme="minorHAnsi" w:eastAsia="Times New Roman" w:hAnsiTheme="minorHAnsi" w:cstheme="minorHAnsi"/>
        </w:rPr>
        <w:t>S</w:t>
      </w:r>
      <w:r w:rsidRPr="00B03E43">
        <w:rPr>
          <w:rFonts w:asciiTheme="minorHAnsi" w:eastAsia="Times New Roman" w:hAnsiTheme="minorHAnsi" w:cstheme="minorHAnsi"/>
        </w:rPr>
        <w:t xml:space="preserve">poločnosť v tomto krízovom období. </w:t>
      </w:r>
      <w:r w:rsidR="000D152B">
        <w:rPr>
          <w:rFonts w:asciiTheme="minorHAnsi" w:eastAsia="Times New Roman" w:hAnsiTheme="minorHAnsi" w:cstheme="minorHAnsi"/>
        </w:rPr>
        <w:t xml:space="preserve">Padol </w:t>
      </w:r>
      <w:r w:rsidR="000D152B">
        <w:rPr>
          <w:rFonts w:asciiTheme="minorHAnsi" w:eastAsia="Times New Roman" w:hAnsiTheme="minorHAnsi" w:cstheme="minorHAnsi"/>
        </w:rPr>
        <w:lastRenderedPageBreak/>
        <w:t xml:space="preserve">nápad </w:t>
      </w:r>
      <w:r w:rsidRPr="00B03E43">
        <w:rPr>
          <w:rFonts w:asciiTheme="minorHAnsi" w:eastAsia="Times New Roman" w:hAnsiTheme="minorHAnsi" w:cstheme="minorHAnsi"/>
        </w:rPr>
        <w:t xml:space="preserve">spraviť </w:t>
      </w:r>
      <w:r w:rsidR="000D152B">
        <w:rPr>
          <w:rFonts w:asciiTheme="minorHAnsi" w:eastAsia="Times New Roman" w:hAnsiTheme="minorHAnsi" w:cstheme="minorHAnsi"/>
        </w:rPr>
        <w:t>„</w:t>
      </w:r>
      <w:r w:rsidRPr="00B03E43">
        <w:rPr>
          <w:rFonts w:asciiTheme="minorHAnsi" w:eastAsia="Times New Roman" w:hAnsiTheme="minorHAnsi" w:cstheme="minorHAnsi"/>
        </w:rPr>
        <w:t>autokino</w:t>
      </w:r>
      <w:r w:rsidR="000D152B">
        <w:rPr>
          <w:rFonts w:asciiTheme="minorHAnsi" w:eastAsia="Times New Roman" w:hAnsiTheme="minorHAnsi" w:cstheme="minorHAnsi"/>
        </w:rPr>
        <w:t>“</w:t>
      </w:r>
      <w:r w:rsidRPr="00B03E43">
        <w:rPr>
          <w:rFonts w:asciiTheme="minorHAnsi" w:eastAsia="Times New Roman" w:hAnsiTheme="minorHAnsi" w:cstheme="minorHAnsi"/>
        </w:rPr>
        <w:t xml:space="preserve"> – ak je to legislatívne možné</w:t>
      </w:r>
      <w:r w:rsidR="000D152B">
        <w:rPr>
          <w:rFonts w:asciiTheme="minorHAnsi" w:eastAsia="Times New Roman" w:hAnsiTheme="minorHAnsi" w:cstheme="minorHAnsi"/>
        </w:rPr>
        <w:t>.</w:t>
      </w:r>
      <w:r w:rsidRPr="00B03E43">
        <w:rPr>
          <w:rFonts w:asciiTheme="minorHAnsi" w:eastAsia="Times New Roman" w:hAnsiTheme="minorHAnsi" w:cstheme="minorHAnsi"/>
        </w:rPr>
        <w:t xml:space="preserve"> </w:t>
      </w:r>
      <w:r w:rsidR="000D152B">
        <w:rPr>
          <w:rFonts w:asciiTheme="minorHAnsi" w:eastAsia="Times New Roman" w:hAnsiTheme="minorHAnsi" w:cstheme="minorHAnsi"/>
        </w:rPr>
        <w:t>P</w:t>
      </w:r>
      <w:r w:rsidRPr="00B03E43">
        <w:rPr>
          <w:rFonts w:asciiTheme="minorHAnsi" w:eastAsia="Times New Roman" w:hAnsiTheme="minorHAnsi" w:cstheme="minorHAnsi"/>
        </w:rPr>
        <w:t>. Bednár a p. riaditeľka preveria možnosti.</w:t>
      </w:r>
    </w:p>
    <w:p w14:paraId="36C05E7C" w14:textId="77777777" w:rsidR="00E7510C" w:rsidRPr="00E7510C" w:rsidRDefault="00E7510C" w:rsidP="00E7510C">
      <w:pPr>
        <w:rPr>
          <w:rFonts w:eastAsia="Times New Roman"/>
        </w:rPr>
      </w:pPr>
    </w:p>
    <w:p w14:paraId="17ED97AF" w14:textId="77777777" w:rsidR="00C34345" w:rsidRPr="000D152B" w:rsidRDefault="00C34345" w:rsidP="00443FF0">
      <w:pPr>
        <w:jc w:val="both"/>
        <w:rPr>
          <w:rFonts w:asciiTheme="minorHAnsi" w:hAnsiTheme="minorHAnsi"/>
        </w:rPr>
      </w:pPr>
    </w:p>
    <w:p w14:paraId="50DB3180" w14:textId="6B38D38B" w:rsidR="000D4BAD" w:rsidRPr="00C34345" w:rsidRDefault="000D4BAD" w:rsidP="000D4BAD">
      <w:pPr>
        <w:pStyle w:val="Bezriadkovania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B03E43">
        <w:rPr>
          <w:rFonts w:asciiTheme="minorHAnsi" w:hAnsiTheme="minorHAnsi"/>
          <w:b/>
          <w:bCs/>
          <w:u w:val="single"/>
        </w:rPr>
        <w:t>7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0D4BAD">
        <w:rPr>
          <w:rFonts w:asciiTheme="minorHAnsi" w:hAnsiTheme="minorHAnsi"/>
          <w:b/>
          <w:bCs/>
          <w:u w:val="single"/>
        </w:rPr>
        <w:t>Termín ďalšieho stretnutia</w:t>
      </w:r>
    </w:p>
    <w:p w14:paraId="6B8752B4" w14:textId="18AE5430" w:rsidR="00611A84" w:rsidRDefault="00611A84" w:rsidP="000D4BAD">
      <w:pPr>
        <w:pStyle w:val="Odsekzoznamu"/>
        <w:spacing w:after="0"/>
        <w:contextualSpacing w:val="0"/>
        <w:jc w:val="left"/>
        <w:rPr>
          <w:rFonts w:eastAsia="Times New Roman"/>
        </w:rPr>
      </w:pPr>
    </w:p>
    <w:p w14:paraId="417CB881" w14:textId="77777777" w:rsidR="00611A84" w:rsidRPr="001A7FB5" w:rsidRDefault="00611A84" w:rsidP="00611A84">
      <w:pPr>
        <w:ind w:left="360"/>
        <w:rPr>
          <w:rFonts w:eastAsia="Times New Roman"/>
        </w:rPr>
      </w:pPr>
    </w:p>
    <w:p w14:paraId="68BF031B" w14:textId="2DED2292" w:rsidR="00611A84" w:rsidRPr="000D152B" w:rsidRDefault="00611A84" w:rsidP="000D4BAD">
      <w:pPr>
        <w:rPr>
          <w:rFonts w:asciiTheme="minorHAnsi" w:eastAsia="Times New Roman" w:hAnsiTheme="minorHAnsi" w:cstheme="minorHAnsi"/>
        </w:rPr>
      </w:pPr>
      <w:r w:rsidRPr="000D152B">
        <w:rPr>
          <w:rFonts w:asciiTheme="minorHAnsi" w:eastAsia="Times New Roman" w:hAnsiTheme="minorHAnsi" w:cstheme="minorHAnsi"/>
        </w:rPr>
        <w:t xml:space="preserve">Ďalšie stretnutie predstavenstva bude (online) </w:t>
      </w:r>
      <w:r w:rsidR="000D152B">
        <w:rPr>
          <w:rFonts w:asciiTheme="minorHAnsi" w:eastAsia="Times New Roman" w:hAnsiTheme="minorHAnsi" w:cstheme="minorHAnsi"/>
        </w:rPr>
        <w:t>14</w:t>
      </w:r>
      <w:r w:rsidRPr="000D152B">
        <w:rPr>
          <w:rFonts w:asciiTheme="minorHAnsi" w:eastAsia="Times New Roman" w:hAnsiTheme="minorHAnsi" w:cstheme="minorHAnsi"/>
        </w:rPr>
        <w:t>.0</w:t>
      </w:r>
      <w:r w:rsidR="00E7510C" w:rsidRPr="000D152B">
        <w:rPr>
          <w:rFonts w:asciiTheme="minorHAnsi" w:eastAsia="Times New Roman" w:hAnsiTheme="minorHAnsi" w:cstheme="minorHAnsi"/>
        </w:rPr>
        <w:t>4</w:t>
      </w:r>
      <w:r w:rsidRPr="000D152B">
        <w:rPr>
          <w:rFonts w:asciiTheme="minorHAnsi" w:eastAsia="Times New Roman" w:hAnsiTheme="minorHAnsi" w:cstheme="minorHAnsi"/>
        </w:rPr>
        <w:t>.2020 o 10:00</w:t>
      </w:r>
      <w:r w:rsidR="000D152B">
        <w:rPr>
          <w:rFonts w:asciiTheme="minorHAnsi" w:eastAsia="Times New Roman" w:hAnsiTheme="minorHAnsi" w:cstheme="minorHAnsi"/>
        </w:rPr>
        <w:t xml:space="preserve"> online formou</w:t>
      </w:r>
      <w:r w:rsidRPr="000D152B">
        <w:rPr>
          <w:rFonts w:asciiTheme="minorHAnsi" w:eastAsia="Times New Roman" w:hAnsiTheme="minorHAnsi" w:cstheme="minorHAnsi"/>
        </w:rPr>
        <w:t>.</w:t>
      </w:r>
    </w:p>
    <w:p w14:paraId="6C16CC85" w14:textId="41B0F098" w:rsidR="00611A84" w:rsidRDefault="00611A84" w:rsidP="00817062">
      <w:pPr>
        <w:jc w:val="both"/>
        <w:rPr>
          <w:rFonts w:asciiTheme="minorHAnsi" w:hAnsiTheme="minorHAnsi"/>
        </w:rPr>
      </w:pPr>
    </w:p>
    <w:p w14:paraId="3C0ACECF" w14:textId="77777777" w:rsidR="00611A84" w:rsidRPr="00056305" w:rsidRDefault="00611A84" w:rsidP="00817062">
      <w:pPr>
        <w:jc w:val="both"/>
        <w:rPr>
          <w:rFonts w:asciiTheme="minorHAnsi" w:hAnsiTheme="minorHAnsi"/>
        </w:rPr>
      </w:pPr>
    </w:p>
    <w:p w14:paraId="6D6573C3" w14:textId="77777777" w:rsidR="00056305" w:rsidRDefault="00056305" w:rsidP="00C34345">
      <w:pPr>
        <w:pStyle w:val="Bezriadkovania"/>
        <w:rPr>
          <w:rFonts w:asciiTheme="minorHAnsi" w:hAnsiTheme="minorHAnsi"/>
        </w:rPr>
      </w:pPr>
    </w:p>
    <w:p w14:paraId="79DBE765" w14:textId="63C0901C" w:rsidR="00C34345" w:rsidRPr="00C34345" w:rsidRDefault="00C34345" w:rsidP="00C34345">
      <w:pPr>
        <w:pStyle w:val="Bezriadkovania"/>
        <w:rPr>
          <w:rFonts w:asciiTheme="minorHAnsi" w:hAnsiTheme="minorHAnsi"/>
        </w:rPr>
      </w:pPr>
      <w:r w:rsidRPr="00C34345">
        <w:rPr>
          <w:rFonts w:asciiTheme="minorHAnsi" w:hAnsiTheme="minorHAnsi"/>
        </w:rPr>
        <w:t xml:space="preserve"> </w:t>
      </w:r>
    </w:p>
    <w:p w14:paraId="49AC887A" w14:textId="77777777" w:rsidR="004616EF" w:rsidRPr="00C34345" w:rsidRDefault="004616EF" w:rsidP="00BE2A7E">
      <w:pPr>
        <w:ind w:left="4956" w:firstLine="708"/>
        <w:rPr>
          <w:rFonts w:asciiTheme="minorHAnsi" w:hAnsiTheme="minorHAnsi"/>
          <w:b/>
          <w:i/>
        </w:rPr>
      </w:pPr>
    </w:p>
    <w:p w14:paraId="40DF5B89" w14:textId="7F10FC50" w:rsidR="00D475DD" w:rsidRPr="00C34345" w:rsidRDefault="00D475DD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 xml:space="preserve">Ing. </w:t>
      </w:r>
      <w:r w:rsidR="0037788E" w:rsidRPr="00C34345">
        <w:rPr>
          <w:rFonts w:asciiTheme="minorHAnsi" w:hAnsiTheme="minorHAnsi"/>
          <w:b/>
          <w:i/>
        </w:rPr>
        <w:t>František Fabián, MBA</w:t>
      </w:r>
    </w:p>
    <w:p w14:paraId="64467597" w14:textId="4209DF80" w:rsidR="00D475DD" w:rsidRPr="00C34345" w:rsidRDefault="00D475DD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predseda predstavenstva</w:t>
      </w:r>
    </w:p>
    <w:p w14:paraId="69A4DB61" w14:textId="748119C9" w:rsidR="002D74E0" w:rsidRPr="00C34345" w:rsidRDefault="002D74E0" w:rsidP="000F54AE">
      <w:pPr>
        <w:ind w:left="4248" w:firstLine="708"/>
        <w:rPr>
          <w:rFonts w:asciiTheme="minorHAnsi" w:hAnsiTheme="minorHAnsi"/>
          <w:b/>
          <w:i/>
        </w:rPr>
      </w:pPr>
    </w:p>
    <w:p w14:paraId="17C73666" w14:textId="41432BFE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Ing. Monika Ďurajková</w:t>
      </w:r>
    </w:p>
    <w:p w14:paraId="48FB812B" w14:textId="2F5DAB7D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04EA40DA" w14:textId="7FB02D77" w:rsidR="00065351" w:rsidRPr="00C34345" w:rsidRDefault="00065351" w:rsidP="000F54AE">
      <w:pPr>
        <w:ind w:left="4248" w:firstLine="708"/>
        <w:rPr>
          <w:rFonts w:asciiTheme="minorHAnsi" w:hAnsiTheme="minorHAnsi"/>
          <w:b/>
          <w:i/>
        </w:rPr>
      </w:pPr>
    </w:p>
    <w:p w14:paraId="6BF88E3D" w14:textId="4E9AAAD5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Ing. Petra Kurhajcová</w:t>
      </w:r>
    </w:p>
    <w:p w14:paraId="3975B485" w14:textId="77777777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E3DCEB9" w14:textId="77777777" w:rsidR="002D74E0" w:rsidRPr="00C34345" w:rsidRDefault="002D74E0" w:rsidP="002D74E0">
      <w:pPr>
        <w:ind w:left="4248" w:firstLine="708"/>
        <w:rPr>
          <w:rFonts w:asciiTheme="minorHAnsi" w:hAnsiTheme="minorHAnsi"/>
          <w:b/>
          <w:i/>
        </w:rPr>
      </w:pPr>
    </w:p>
    <w:p w14:paraId="1E989AC7" w14:textId="72CD0599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Silvia Pilková</w:t>
      </w:r>
    </w:p>
    <w:p w14:paraId="6D607561" w14:textId="77777777" w:rsidR="00BE2A7E" w:rsidRPr="00C34345" w:rsidRDefault="002D74E0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45FD307" w14:textId="77777777" w:rsidR="004616EF" w:rsidRPr="00C34345" w:rsidRDefault="004616EF" w:rsidP="00BE2A7E">
      <w:pPr>
        <w:rPr>
          <w:rFonts w:asciiTheme="minorHAnsi" w:hAnsiTheme="minorHAnsi"/>
        </w:rPr>
      </w:pPr>
    </w:p>
    <w:p w14:paraId="29F22ACE" w14:textId="16476856" w:rsidR="00BE2A7E" w:rsidRPr="00C34345" w:rsidRDefault="00FF7D7D" w:rsidP="00BE2A7E">
      <w:pPr>
        <w:rPr>
          <w:rFonts w:asciiTheme="minorHAnsi" w:hAnsiTheme="minorHAnsi"/>
        </w:rPr>
      </w:pPr>
      <w:r w:rsidRPr="00C34345">
        <w:rPr>
          <w:rFonts w:asciiTheme="minorHAnsi" w:hAnsiTheme="minorHAnsi"/>
        </w:rPr>
        <w:t>V</w:t>
      </w:r>
      <w:r w:rsidR="00B767E0" w:rsidRPr="00C34345">
        <w:rPr>
          <w:rFonts w:asciiTheme="minorHAnsi" w:hAnsiTheme="minorHAnsi"/>
        </w:rPr>
        <w:t> </w:t>
      </w:r>
      <w:r w:rsidR="002271E6" w:rsidRPr="00C34345">
        <w:rPr>
          <w:rFonts w:asciiTheme="minorHAnsi" w:hAnsiTheme="minorHAnsi"/>
        </w:rPr>
        <w:t>Bratislave</w:t>
      </w:r>
      <w:r w:rsidR="00B767E0" w:rsidRPr="00C34345">
        <w:rPr>
          <w:rFonts w:asciiTheme="minorHAnsi" w:hAnsiTheme="minorHAnsi"/>
        </w:rPr>
        <w:t xml:space="preserve">, </w:t>
      </w:r>
      <w:r w:rsidR="000D152B">
        <w:rPr>
          <w:rFonts w:asciiTheme="minorHAnsi" w:hAnsiTheme="minorHAnsi"/>
        </w:rPr>
        <w:t>06</w:t>
      </w:r>
      <w:r w:rsidR="002271E6" w:rsidRPr="00C34345">
        <w:rPr>
          <w:rFonts w:asciiTheme="minorHAnsi" w:hAnsiTheme="minorHAnsi"/>
        </w:rPr>
        <w:t>.</w:t>
      </w:r>
      <w:r w:rsidR="008247E2" w:rsidRPr="00C34345">
        <w:rPr>
          <w:rFonts w:asciiTheme="minorHAnsi" w:hAnsiTheme="minorHAnsi"/>
        </w:rPr>
        <w:t>0</w:t>
      </w:r>
      <w:r w:rsidR="000D152B">
        <w:rPr>
          <w:rFonts w:asciiTheme="minorHAnsi" w:hAnsiTheme="minorHAnsi"/>
        </w:rPr>
        <w:t>4</w:t>
      </w:r>
      <w:r w:rsidR="002271E6" w:rsidRPr="00C34345">
        <w:rPr>
          <w:rFonts w:asciiTheme="minorHAnsi" w:hAnsiTheme="minorHAnsi"/>
        </w:rPr>
        <w:t>.</w:t>
      </w:r>
      <w:r w:rsidR="003A6496" w:rsidRPr="00C34345">
        <w:rPr>
          <w:rFonts w:asciiTheme="minorHAnsi" w:hAnsiTheme="minorHAnsi"/>
        </w:rPr>
        <w:t xml:space="preserve"> </w:t>
      </w:r>
      <w:r w:rsidR="002271E6" w:rsidRPr="00C34345">
        <w:rPr>
          <w:rFonts w:asciiTheme="minorHAnsi" w:hAnsiTheme="minorHAnsi"/>
        </w:rPr>
        <w:t>20</w:t>
      </w:r>
      <w:r w:rsidR="008247E2" w:rsidRPr="00C34345">
        <w:rPr>
          <w:rFonts w:asciiTheme="minorHAnsi" w:hAnsiTheme="minorHAnsi"/>
        </w:rPr>
        <w:t>20</w:t>
      </w:r>
    </w:p>
    <w:p w14:paraId="7A8D179F" w14:textId="0EECA19B" w:rsidR="00D475DD" w:rsidRDefault="00FF7D7D" w:rsidP="00BE2A7E">
      <w:pPr>
        <w:rPr>
          <w:rFonts w:asciiTheme="minorHAnsi" w:hAnsiTheme="minorHAnsi"/>
        </w:rPr>
      </w:pPr>
      <w:r w:rsidRPr="00C34345">
        <w:rPr>
          <w:rFonts w:asciiTheme="minorHAnsi" w:hAnsiTheme="minorHAnsi"/>
        </w:rPr>
        <w:t xml:space="preserve">Zapísal: </w:t>
      </w:r>
      <w:r w:rsidR="008247E2" w:rsidRPr="00C34345">
        <w:rPr>
          <w:rFonts w:asciiTheme="minorHAnsi" w:hAnsiTheme="minorHAnsi"/>
        </w:rPr>
        <w:t>František Fabián</w:t>
      </w:r>
    </w:p>
    <w:p w14:paraId="270061B8" w14:textId="54B1A257" w:rsidR="00E7510C" w:rsidRDefault="00E7510C" w:rsidP="00BE2A7E">
      <w:pPr>
        <w:rPr>
          <w:rFonts w:asciiTheme="minorHAnsi" w:hAnsiTheme="minorHAnsi"/>
        </w:rPr>
      </w:pPr>
    </w:p>
    <w:sectPr w:rsidR="00E7510C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ED4F" w14:textId="77777777" w:rsidR="00111B6F" w:rsidRDefault="00111B6F" w:rsidP="00565287">
      <w:r>
        <w:separator/>
      </w:r>
    </w:p>
  </w:endnote>
  <w:endnote w:type="continuationSeparator" w:id="0">
    <w:p w14:paraId="69941C23" w14:textId="77777777" w:rsidR="00111B6F" w:rsidRDefault="00111B6F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630F4C5F" w:rsidR="006577EF" w:rsidRDefault="006577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B3">
          <w:rPr>
            <w:noProof/>
          </w:rPr>
          <w:t>4</w:t>
        </w:r>
        <w:r>
          <w:fldChar w:fldCharType="end"/>
        </w:r>
      </w:p>
    </w:sdtContent>
  </w:sdt>
  <w:p w14:paraId="2710F48C" w14:textId="77777777" w:rsidR="006577EF" w:rsidRDefault="006577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38F0" w14:textId="77777777" w:rsidR="00111B6F" w:rsidRDefault="00111B6F" w:rsidP="00565287">
      <w:r>
        <w:separator/>
      </w:r>
    </w:p>
  </w:footnote>
  <w:footnote w:type="continuationSeparator" w:id="0">
    <w:p w14:paraId="7A87A40F" w14:textId="77777777" w:rsidR="00111B6F" w:rsidRDefault="00111B6F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C83"/>
    <w:multiLevelType w:val="hybridMultilevel"/>
    <w:tmpl w:val="12049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0EA"/>
    <w:multiLevelType w:val="hybridMultilevel"/>
    <w:tmpl w:val="F5464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3503"/>
    <w:multiLevelType w:val="hybridMultilevel"/>
    <w:tmpl w:val="C07E5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79C"/>
    <w:multiLevelType w:val="hybridMultilevel"/>
    <w:tmpl w:val="28D84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34"/>
  </w:num>
  <w:num w:numId="7">
    <w:abstractNumId w:val="20"/>
  </w:num>
  <w:num w:numId="8">
    <w:abstractNumId w:val="26"/>
  </w:num>
  <w:num w:numId="9">
    <w:abstractNumId w:val="36"/>
  </w:num>
  <w:num w:numId="10">
    <w:abstractNumId w:val="9"/>
  </w:num>
  <w:num w:numId="11">
    <w:abstractNumId w:val="4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6"/>
  </w:num>
  <w:num w:numId="16">
    <w:abstractNumId w:val="18"/>
  </w:num>
  <w:num w:numId="17">
    <w:abstractNumId w:val="38"/>
  </w:num>
  <w:num w:numId="18">
    <w:abstractNumId w:val="31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33"/>
  </w:num>
  <w:num w:numId="22">
    <w:abstractNumId w:val="21"/>
  </w:num>
  <w:num w:numId="23">
    <w:abstractNumId w:val="25"/>
  </w:num>
  <w:num w:numId="24">
    <w:abstractNumId w:val="13"/>
  </w:num>
  <w:num w:numId="25">
    <w:abstractNumId w:val="32"/>
  </w:num>
  <w:num w:numId="26">
    <w:abstractNumId w:val="29"/>
  </w:num>
  <w:num w:numId="27">
    <w:abstractNumId w:val="22"/>
  </w:num>
  <w:num w:numId="28">
    <w:abstractNumId w:val="28"/>
  </w:num>
  <w:num w:numId="29">
    <w:abstractNumId w:val="39"/>
  </w:num>
  <w:num w:numId="30">
    <w:abstractNumId w:val="14"/>
  </w:num>
  <w:num w:numId="31">
    <w:abstractNumId w:val="1"/>
  </w:num>
  <w:num w:numId="32">
    <w:abstractNumId w:val="27"/>
  </w:num>
  <w:num w:numId="33">
    <w:abstractNumId w:val="17"/>
  </w:num>
  <w:num w:numId="34">
    <w:abstractNumId w:val="10"/>
  </w:num>
  <w:num w:numId="35">
    <w:abstractNumId w:val="5"/>
  </w:num>
  <w:num w:numId="36">
    <w:abstractNumId w:val="35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"/>
  </w:num>
  <w:num w:numId="41">
    <w:abstractNumId w:val="0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932E5"/>
    <w:rsid w:val="000A0A5F"/>
    <w:rsid w:val="000A0EFE"/>
    <w:rsid w:val="000A15B0"/>
    <w:rsid w:val="000A54A8"/>
    <w:rsid w:val="000A5753"/>
    <w:rsid w:val="000B15EB"/>
    <w:rsid w:val="000B3886"/>
    <w:rsid w:val="000B3C04"/>
    <w:rsid w:val="000B512E"/>
    <w:rsid w:val="000B7C9A"/>
    <w:rsid w:val="000C1A59"/>
    <w:rsid w:val="000C2977"/>
    <w:rsid w:val="000C2D48"/>
    <w:rsid w:val="000C3689"/>
    <w:rsid w:val="000C46A6"/>
    <w:rsid w:val="000D152B"/>
    <w:rsid w:val="000D4BAD"/>
    <w:rsid w:val="000D5857"/>
    <w:rsid w:val="000D62C7"/>
    <w:rsid w:val="000E265F"/>
    <w:rsid w:val="000E57A8"/>
    <w:rsid w:val="000E70B5"/>
    <w:rsid w:val="000F54AE"/>
    <w:rsid w:val="000F5565"/>
    <w:rsid w:val="000F61A2"/>
    <w:rsid w:val="00100A4D"/>
    <w:rsid w:val="00102E97"/>
    <w:rsid w:val="00105609"/>
    <w:rsid w:val="00105BC6"/>
    <w:rsid w:val="00107651"/>
    <w:rsid w:val="0011112F"/>
    <w:rsid w:val="00111B6F"/>
    <w:rsid w:val="00113B69"/>
    <w:rsid w:val="00114147"/>
    <w:rsid w:val="001155DC"/>
    <w:rsid w:val="00120AB7"/>
    <w:rsid w:val="00123C53"/>
    <w:rsid w:val="0012463C"/>
    <w:rsid w:val="0013574A"/>
    <w:rsid w:val="00135781"/>
    <w:rsid w:val="00135D6C"/>
    <w:rsid w:val="00142E55"/>
    <w:rsid w:val="0014485C"/>
    <w:rsid w:val="00150557"/>
    <w:rsid w:val="00151D8F"/>
    <w:rsid w:val="00153911"/>
    <w:rsid w:val="00156423"/>
    <w:rsid w:val="0016642B"/>
    <w:rsid w:val="001705EC"/>
    <w:rsid w:val="00176E47"/>
    <w:rsid w:val="00180D0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97D50"/>
    <w:rsid w:val="001A4187"/>
    <w:rsid w:val="001B05C9"/>
    <w:rsid w:val="001B12DE"/>
    <w:rsid w:val="001B276A"/>
    <w:rsid w:val="001B3FA6"/>
    <w:rsid w:val="001B5BCF"/>
    <w:rsid w:val="001C3FFB"/>
    <w:rsid w:val="001D0E0E"/>
    <w:rsid w:val="001D14EC"/>
    <w:rsid w:val="001E2182"/>
    <w:rsid w:val="001E5DEE"/>
    <w:rsid w:val="001E7755"/>
    <w:rsid w:val="001F23BB"/>
    <w:rsid w:val="001F3D02"/>
    <w:rsid w:val="001F5EAD"/>
    <w:rsid w:val="002025E1"/>
    <w:rsid w:val="00204EA9"/>
    <w:rsid w:val="00216803"/>
    <w:rsid w:val="0022038A"/>
    <w:rsid w:val="002271E6"/>
    <w:rsid w:val="002330C7"/>
    <w:rsid w:val="002418B2"/>
    <w:rsid w:val="002424BB"/>
    <w:rsid w:val="002434BB"/>
    <w:rsid w:val="00251E03"/>
    <w:rsid w:val="0025246B"/>
    <w:rsid w:val="002541ED"/>
    <w:rsid w:val="002573AE"/>
    <w:rsid w:val="00260EA2"/>
    <w:rsid w:val="00265399"/>
    <w:rsid w:val="00266BE1"/>
    <w:rsid w:val="00271B92"/>
    <w:rsid w:val="002740A3"/>
    <w:rsid w:val="00274CBB"/>
    <w:rsid w:val="00280BCA"/>
    <w:rsid w:val="002815CE"/>
    <w:rsid w:val="00286553"/>
    <w:rsid w:val="002914FF"/>
    <w:rsid w:val="002B3803"/>
    <w:rsid w:val="002B4AAA"/>
    <w:rsid w:val="002C4075"/>
    <w:rsid w:val="002D0AE9"/>
    <w:rsid w:val="002D2DB5"/>
    <w:rsid w:val="002D483E"/>
    <w:rsid w:val="002D5C10"/>
    <w:rsid w:val="002D74E0"/>
    <w:rsid w:val="002E2183"/>
    <w:rsid w:val="002E4156"/>
    <w:rsid w:val="002E5168"/>
    <w:rsid w:val="002F2455"/>
    <w:rsid w:val="002F49A8"/>
    <w:rsid w:val="002F4F5C"/>
    <w:rsid w:val="00300E28"/>
    <w:rsid w:val="00300F66"/>
    <w:rsid w:val="00302390"/>
    <w:rsid w:val="0031146A"/>
    <w:rsid w:val="003222C5"/>
    <w:rsid w:val="003268EA"/>
    <w:rsid w:val="00335E50"/>
    <w:rsid w:val="00340A63"/>
    <w:rsid w:val="003413B9"/>
    <w:rsid w:val="00355526"/>
    <w:rsid w:val="0036560B"/>
    <w:rsid w:val="00374A87"/>
    <w:rsid w:val="003773D0"/>
    <w:rsid w:val="0037788E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7457"/>
    <w:rsid w:val="003D2601"/>
    <w:rsid w:val="003D36AE"/>
    <w:rsid w:val="003D455C"/>
    <w:rsid w:val="003E15D5"/>
    <w:rsid w:val="003E23DB"/>
    <w:rsid w:val="003F05EA"/>
    <w:rsid w:val="00401334"/>
    <w:rsid w:val="00401CE1"/>
    <w:rsid w:val="00401FFE"/>
    <w:rsid w:val="0040325F"/>
    <w:rsid w:val="00404363"/>
    <w:rsid w:val="00404AD1"/>
    <w:rsid w:val="004071FA"/>
    <w:rsid w:val="004117FB"/>
    <w:rsid w:val="00413714"/>
    <w:rsid w:val="00414A4D"/>
    <w:rsid w:val="004164CE"/>
    <w:rsid w:val="00417597"/>
    <w:rsid w:val="00425DCE"/>
    <w:rsid w:val="004265B3"/>
    <w:rsid w:val="00427CCF"/>
    <w:rsid w:val="00430894"/>
    <w:rsid w:val="00443FF0"/>
    <w:rsid w:val="00446DF7"/>
    <w:rsid w:val="0045329E"/>
    <w:rsid w:val="00454C5A"/>
    <w:rsid w:val="004616EF"/>
    <w:rsid w:val="00472D5F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612F"/>
    <w:rsid w:val="004C1DE1"/>
    <w:rsid w:val="004C4ABC"/>
    <w:rsid w:val="004C7329"/>
    <w:rsid w:val="004D5F94"/>
    <w:rsid w:val="004E2938"/>
    <w:rsid w:val="004E5CDD"/>
    <w:rsid w:val="004F6EBB"/>
    <w:rsid w:val="004F6F2A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62F6A"/>
    <w:rsid w:val="00564009"/>
    <w:rsid w:val="00565287"/>
    <w:rsid w:val="00577BE1"/>
    <w:rsid w:val="005803A7"/>
    <w:rsid w:val="005A052E"/>
    <w:rsid w:val="005A7BF9"/>
    <w:rsid w:val="005B214C"/>
    <w:rsid w:val="005B2445"/>
    <w:rsid w:val="005B3682"/>
    <w:rsid w:val="005B67C3"/>
    <w:rsid w:val="005C0B2F"/>
    <w:rsid w:val="005C2B1F"/>
    <w:rsid w:val="005C49C8"/>
    <w:rsid w:val="005E223F"/>
    <w:rsid w:val="005E29B2"/>
    <w:rsid w:val="005F0178"/>
    <w:rsid w:val="005F3544"/>
    <w:rsid w:val="005F3959"/>
    <w:rsid w:val="005F6EDA"/>
    <w:rsid w:val="0060542A"/>
    <w:rsid w:val="00611A84"/>
    <w:rsid w:val="006122CA"/>
    <w:rsid w:val="006133C1"/>
    <w:rsid w:val="0062157F"/>
    <w:rsid w:val="006225A3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70E6"/>
    <w:rsid w:val="006A7955"/>
    <w:rsid w:val="006B153F"/>
    <w:rsid w:val="006B2768"/>
    <w:rsid w:val="006B3CAF"/>
    <w:rsid w:val="006C3AC5"/>
    <w:rsid w:val="006C478A"/>
    <w:rsid w:val="006D4BB6"/>
    <w:rsid w:val="006D54B4"/>
    <w:rsid w:val="006E0E73"/>
    <w:rsid w:val="006E2A13"/>
    <w:rsid w:val="006F03B4"/>
    <w:rsid w:val="006F0DA1"/>
    <w:rsid w:val="006F3D7E"/>
    <w:rsid w:val="007012EE"/>
    <w:rsid w:val="00702AA5"/>
    <w:rsid w:val="00702F9E"/>
    <w:rsid w:val="00703BD9"/>
    <w:rsid w:val="00705919"/>
    <w:rsid w:val="0071283A"/>
    <w:rsid w:val="00712EFE"/>
    <w:rsid w:val="00716559"/>
    <w:rsid w:val="007266A6"/>
    <w:rsid w:val="00726D26"/>
    <w:rsid w:val="0073383A"/>
    <w:rsid w:val="00733D1C"/>
    <w:rsid w:val="00735D68"/>
    <w:rsid w:val="0073718D"/>
    <w:rsid w:val="0075052D"/>
    <w:rsid w:val="007538CF"/>
    <w:rsid w:val="00753A66"/>
    <w:rsid w:val="00755AE8"/>
    <w:rsid w:val="007562B1"/>
    <w:rsid w:val="00761C99"/>
    <w:rsid w:val="00764FFE"/>
    <w:rsid w:val="0076641B"/>
    <w:rsid w:val="00767CB4"/>
    <w:rsid w:val="00772045"/>
    <w:rsid w:val="007738E4"/>
    <w:rsid w:val="00773B85"/>
    <w:rsid w:val="00774D1F"/>
    <w:rsid w:val="0078407D"/>
    <w:rsid w:val="00785F13"/>
    <w:rsid w:val="00790036"/>
    <w:rsid w:val="007A161F"/>
    <w:rsid w:val="007A5970"/>
    <w:rsid w:val="007B472A"/>
    <w:rsid w:val="007B77DB"/>
    <w:rsid w:val="007C1BE7"/>
    <w:rsid w:val="007C56F1"/>
    <w:rsid w:val="007D2E66"/>
    <w:rsid w:val="007D4E2D"/>
    <w:rsid w:val="007E1CE8"/>
    <w:rsid w:val="007E506A"/>
    <w:rsid w:val="007F0568"/>
    <w:rsid w:val="007F4E3E"/>
    <w:rsid w:val="007F73A6"/>
    <w:rsid w:val="00802258"/>
    <w:rsid w:val="0081520E"/>
    <w:rsid w:val="00815A23"/>
    <w:rsid w:val="00815E62"/>
    <w:rsid w:val="00817062"/>
    <w:rsid w:val="00820DBF"/>
    <w:rsid w:val="008247E2"/>
    <w:rsid w:val="00825356"/>
    <w:rsid w:val="008256CD"/>
    <w:rsid w:val="008359C8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7AC1"/>
    <w:rsid w:val="00872CFC"/>
    <w:rsid w:val="00875437"/>
    <w:rsid w:val="00876200"/>
    <w:rsid w:val="00880665"/>
    <w:rsid w:val="0088283F"/>
    <w:rsid w:val="008830B3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0500"/>
    <w:rsid w:val="008C3078"/>
    <w:rsid w:val="008C5536"/>
    <w:rsid w:val="008C62DF"/>
    <w:rsid w:val="008C78DF"/>
    <w:rsid w:val="008D2C7E"/>
    <w:rsid w:val="008D361B"/>
    <w:rsid w:val="008E4F36"/>
    <w:rsid w:val="008E6933"/>
    <w:rsid w:val="008E6B67"/>
    <w:rsid w:val="008F0486"/>
    <w:rsid w:val="008F23D3"/>
    <w:rsid w:val="00911EBF"/>
    <w:rsid w:val="0091721B"/>
    <w:rsid w:val="00923E9B"/>
    <w:rsid w:val="00937BE5"/>
    <w:rsid w:val="00945492"/>
    <w:rsid w:val="009614E3"/>
    <w:rsid w:val="00962BFE"/>
    <w:rsid w:val="00963C0E"/>
    <w:rsid w:val="00963F11"/>
    <w:rsid w:val="009679CD"/>
    <w:rsid w:val="00972523"/>
    <w:rsid w:val="00973C78"/>
    <w:rsid w:val="00975F77"/>
    <w:rsid w:val="00981B1F"/>
    <w:rsid w:val="0098547B"/>
    <w:rsid w:val="00994C23"/>
    <w:rsid w:val="00995D80"/>
    <w:rsid w:val="009A11D5"/>
    <w:rsid w:val="009B0F8E"/>
    <w:rsid w:val="009B26CF"/>
    <w:rsid w:val="009B4139"/>
    <w:rsid w:val="009C398C"/>
    <w:rsid w:val="009C7F37"/>
    <w:rsid w:val="009D2387"/>
    <w:rsid w:val="009D2BEB"/>
    <w:rsid w:val="009E1FC9"/>
    <w:rsid w:val="009E777A"/>
    <w:rsid w:val="009F0D4D"/>
    <w:rsid w:val="009F37E9"/>
    <w:rsid w:val="009F6F4F"/>
    <w:rsid w:val="009F72CE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49C"/>
    <w:rsid w:val="00A33BAF"/>
    <w:rsid w:val="00A37977"/>
    <w:rsid w:val="00A423FC"/>
    <w:rsid w:val="00A432E4"/>
    <w:rsid w:val="00A43901"/>
    <w:rsid w:val="00A458E8"/>
    <w:rsid w:val="00A7306E"/>
    <w:rsid w:val="00A754BD"/>
    <w:rsid w:val="00A75624"/>
    <w:rsid w:val="00A76C63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B001DC"/>
    <w:rsid w:val="00B00433"/>
    <w:rsid w:val="00B03E43"/>
    <w:rsid w:val="00B040DD"/>
    <w:rsid w:val="00B076F0"/>
    <w:rsid w:val="00B07BC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63E5"/>
    <w:rsid w:val="00B4790E"/>
    <w:rsid w:val="00B50614"/>
    <w:rsid w:val="00B50AA5"/>
    <w:rsid w:val="00B52CB9"/>
    <w:rsid w:val="00B52E2C"/>
    <w:rsid w:val="00B53F8D"/>
    <w:rsid w:val="00B54518"/>
    <w:rsid w:val="00B54898"/>
    <w:rsid w:val="00B553ED"/>
    <w:rsid w:val="00B614E6"/>
    <w:rsid w:val="00B64B68"/>
    <w:rsid w:val="00B64DB9"/>
    <w:rsid w:val="00B655F9"/>
    <w:rsid w:val="00B719B0"/>
    <w:rsid w:val="00B767E0"/>
    <w:rsid w:val="00B80537"/>
    <w:rsid w:val="00B84673"/>
    <w:rsid w:val="00B8478B"/>
    <w:rsid w:val="00B866CA"/>
    <w:rsid w:val="00B9125C"/>
    <w:rsid w:val="00B95863"/>
    <w:rsid w:val="00BA50BC"/>
    <w:rsid w:val="00BB1384"/>
    <w:rsid w:val="00BB5B8D"/>
    <w:rsid w:val="00BB7106"/>
    <w:rsid w:val="00BB7F3B"/>
    <w:rsid w:val="00BC409C"/>
    <w:rsid w:val="00BC542F"/>
    <w:rsid w:val="00BD6891"/>
    <w:rsid w:val="00BE1A96"/>
    <w:rsid w:val="00BE2A7E"/>
    <w:rsid w:val="00BF6575"/>
    <w:rsid w:val="00BF6E09"/>
    <w:rsid w:val="00BF6E2C"/>
    <w:rsid w:val="00C10C94"/>
    <w:rsid w:val="00C26260"/>
    <w:rsid w:val="00C34345"/>
    <w:rsid w:val="00C355A8"/>
    <w:rsid w:val="00C36337"/>
    <w:rsid w:val="00C37ADA"/>
    <w:rsid w:val="00C41E37"/>
    <w:rsid w:val="00C42C61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708F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D4982"/>
    <w:rsid w:val="00CE05E2"/>
    <w:rsid w:val="00CE5120"/>
    <w:rsid w:val="00CE5ED8"/>
    <w:rsid w:val="00CF143E"/>
    <w:rsid w:val="00CF6BBF"/>
    <w:rsid w:val="00CF6FD6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F60"/>
    <w:rsid w:val="00D82D88"/>
    <w:rsid w:val="00D86117"/>
    <w:rsid w:val="00D8712A"/>
    <w:rsid w:val="00D92C1F"/>
    <w:rsid w:val="00DA0DCE"/>
    <w:rsid w:val="00DA4F8F"/>
    <w:rsid w:val="00DA6170"/>
    <w:rsid w:val="00DB7755"/>
    <w:rsid w:val="00DC1B8D"/>
    <w:rsid w:val="00DC61A3"/>
    <w:rsid w:val="00DD447E"/>
    <w:rsid w:val="00DD772F"/>
    <w:rsid w:val="00DE4A8C"/>
    <w:rsid w:val="00E02E0E"/>
    <w:rsid w:val="00E0359C"/>
    <w:rsid w:val="00E10695"/>
    <w:rsid w:val="00E1070D"/>
    <w:rsid w:val="00E1149B"/>
    <w:rsid w:val="00E144D2"/>
    <w:rsid w:val="00E250B7"/>
    <w:rsid w:val="00E25787"/>
    <w:rsid w:val="00E31381"/>
    <w:rsid w:val="00E338A7"/>
    <w:rsid w:val="00E34AE6"/>
    <w:rsid w:val="00E400D5"/>
    <w:rsid w:val="00E40290"/>
    <w:rsid w:val="00E43882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7510C"/>
    <w:rsid w:val="00E8021F"/>
    <w:rsid w:val="00E81CE6"/>
    <w:rsid w:val="00E81E04"/>
    <w:rsid w:val="00E9174E"/>
    <w:rsid w:val="00EA14F9"/>
    <w:rsid w:val="00EB5484"/>
    <w:rsid w:val="00EC342D"/>
    <w:rsid w:val="00EC3F29"/>
    <w:rsid w:val="00EC410B"/>
    <w:rsid w:val="00ED4CE1"/>
    <w:rsid w:val="00EE7028"/>
    <w:rsid w:val="00EF0E23"/>
    <w:rsid w:val="00EF65D4"/>
    <w:rsid w:val="00F00A2D"/>
    <w:rsid w:val="00F01BB0"/>
    <w:rsid w:val="00F0393E"/>
    <w:rsid w:val="00F06D4F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5063F"/>
    <w:rsid w:val="00F53735"/>
    <w:rsid w:val="00F5376E"/>
    <w:rsid w:val="00F659C9"/>
    <w:rsid w:val="00F6607A"/>
    <w:rsid w:val="00F66838"/>
    <w:rsid w:val="00F6721D"/>
    <w:rsid w:val="00F71C69"/>
    <w:rsid w:val="00F72CDF"/>
    <w:rsid w:val="00F81364"/>
    <w:rsid w:val="00F8325C"/>
    <w:rsid w:val="00F91733"/>
    <w:rsid w:val="00F92A00"/>
    <w:rsid w:val="00F93138"/>
    <w:rsid w:val="00F9780E"/>
    <w:rsid w:val="00FA0A42"/>
    <w:rsid w:val="00FA40C3"/>
    <w:rsid w:val="00FA512E"/>
    <w:rsid w:val="00FB5CC7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85FD-6A1E-48BA-A325-B55E0D8B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PC-17</cp:lastModifiedBy>
  <cp:revision>3</cp:revision>
  <cp:lastPrinted>2020-01-16T09:52:00Z</cp:lastPrinted>
  <dcterms:created xsi:type="dcterms:W3CDTF">2020-04-15T06:14:00Z</dcterms:created>
  <dcterms:modified xsi:type="dcterms:W3CDTF">2020-04-15T14:21:00Z</dcterms:modified>
</cp:coreProperties>
</file>