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5F3C" w14:textId="06DCBC26" w:rsidR="00F341F7" w:rsidRPr="00373982" w:rsidRDefault="00F341F7" w:rsidP="00154D92">
      <w:pPr>
        <w:tabs>
          <w:tab w:val="left" w:pos="5103"/>
          <w:tab w:val="left" w:pos="8080"/>
        </w:tabs>
        <w:ind w:right="990"/>
        <w:jc w:val="both"/>
        <w:outlineLvl w:val="0"/>
        <w:rPr>
          <w:rFonts w:asciiTheme="majorHAnsi" w:hAnsiTheme="majorHAnsi" w:cstheme="majorHAnsi"/>
          <w:b/>
          <w:u w:val="single"/>
        </w:rPr>
      </w:pPr>
      <w:r w:rsidRPr="00373982">
        <w:rPr>
          <w:rFonts w:asciiTheme="majorHAnsi" w:hAnsiTheme="majorHAnsi" w:cstheme="majorHAnsi"/>
          <w:b/>
          <w:u w:val="single"/>
        </w:rPr>
        <w:t>Zápisnica zo zasadnutia </w:t>
      </w:r>
      <w:r w:rsidR="00FB2DF6" w:rsidRPr="00373982">
        <w:rPr>
          <w:rFonts w:asciiTheme="majorHAnsi" w:hAnsiTheme="majorHAnsi" w:cstheme="majorHAnsi"/>
          <w:b/>
          <w:u w:val="single"/>
        </w:rPr>
        <w:t>dozornej rady</w:t>
      </w:r>
    </w:p>
    <w:p w14:paraId="2A7AEDC9" w14:textId="77777777" w:rsidR="00F341F7" w:rsidRPr="00373982" w:rsidRDefault="00F341F7" w:rsidP="00154D92">
      <w:pPr>
        <w:tabs>
          <w:tab w:val="left" w:pos="5103"/>
        </w:tabs>
        <w:ind w:right="990"/>
        <w:jc w:val="both"/>
        <w:rPr>
          <w:rFonts w:asciiTheme="majorHAnsi" w:hAnsiTheme="majorHAnsi" w:cstheme="majorHAnsi"/>
        </w:rPr>
      </w:pPr>
    </w:p>
    <w:p w14:paraId="4900FB3B" w14:textId="218776DF" w:rsidR="00F341F7" w:rsidRPr="00373982" w:rsidRDefault="00F341F7" w:rsidP="00154D92">
      <w:pPr>
        <w:pStyle w:val="Body1"/>
        <w:jc w:val="both"/>
        <w:rPr>
          <w:rFonts w:asciiTheme="majorHAnsi" w:hAnsiTheme="majorHAnsi" w:cstheme="majorHAnsi"/>
          <w:color w:val="auto"/>
          <w:szCs w:val="24"/>
        </w:rPr>
      </w:pPr>
      <w:r w:rsidRPr="00373982">
        <w:rPr>
          <w:rFonts w:asciiTheme="majorHAnsi" w:hAnsiTheme="majorHAnsi" w:cstheme="majorHAnsi"/>
          <w:color w:val="auto"/>
          <w:szCs w:val="24"/>
        </w:rPr>
        <w:t>spoločnosti CULTUS Ružinov</w:t>
      </w:r>
      <w:r w:rsidR="005538D2" w:rsidRPr="00373982">
        <w:rPr>
          <w:rFonts w:asciiTheme="majorHAnsi" w:hAnsiTheme="majorHAnsi" w:cstheme="majorHAnsi"/>
          <w:color w:val="auto"/>
          <w:szCs w:val="24"/>
        </w:rPr>
        <w:t xml:space="preserve"> s.r.o.</w:t>
      </w:r>
      <w:r w:rsidRPr="00373982">
        <w:rPr>
          <w:rFonts w:asciiTheme="majorHAnsi" w:hAnsiTheme="majorHAnsi" w:cstheme="majorHAnsi"/>
          <w:color w:val="auto"/>
          <w:szCs w:val="24"/>
        </w:rPr>
        <w:t xml:space="preserve">, so sídlom </w:t>
      </w:r>
      <w:bookmarkStart w:id="0" w:name="_Hlk51750624"/>
      <w:r w:rsidRPr="00373982">
        <w:rPr>
          <w:rFonts w:asciiTheme="majorHAnsi" w:hAnsiTheme="majorHAnsi" w:cstheme="majorHAnsi"/>
          <w:color w:val="auto"/>
          <w:szCs w:val="24"/>
        </w:rPr>
        <w:t>Ružinovská 28</w:t>
      </w:r>
      <w:bookmarkEnd w:id="0"/>
      <w:r w:rsidRPr="00373982">
        <w:rPr>
          <w:rFonts w:asciiTheme="majorHAnsi" w:hAnsiTheme="majorHAnsi" w:cstheme="majorHAnsi"/>
          <w:color w:val="auto"/>
          <w:szCs w:val="24"/>
        </w:rPr>
        <w:t xml:space="preserve">, </w:t>
      </w:r>
      <w:r w:rsidR="005538D2" w:rsidRPr="00373982">
        <w:rPr>
          <w:rFonts w:asciiTheme="majorHAnsi" w:hAnsiTheme="majorHAnsi" w:cstheme="majorHAnsi"/>
          <w:color w:val="auto"/>
          <w:szCs w:val="24"/>
        </w:rPr>
        <w:t>821 03</w:t>
      </w:r>
      <w:r w:rsidRPr="00373982">
        <w:rPr>
          <w:rFonts w:asciiTheme="majorHAnsi" w:hAnsiTheme="majorHAnsi" w:cstheme="majorHAnsi"/>
          <w:color w:val="auto"/>
          <w:szCs w:val="24"/>
        </w:rPr>
        <w:t xml:space="preserve"> Bratislava, IČO: 35 874 686, zapísaná v obchodnom registri </w:t>
      </w:r>
      <w:r w:rsidR="00D309AB" w:rsidRPr="00373982">
        <w:rPr>
          <w:rFonts w:asciiTheme="majorHAnsi" w:hAnsiTheme="majorHAnsi" w:cstheme="majorHAnsi"/>
          <w:color w:val="auto"/>
          <w:szCs w:val="24"/>
        </w:rPr>
        <w:t xml:space="preserve">Mestského </w:t>
      </w:r>
      <w:r w:rsidRPr="00373982">
        <w:rPr>
          <w:rFonts w:asciiTheme="majorHAnsi" w:hAnsiTheme="majorHAnsi" w:cstheme="majorHAnsi"/>
          <w:color w:val="auto"/>
          <w:szCs w:val="24"/>
        </w:rPr>
        <w:t xml:space="preserve">súdu Bratislava </w:t>
      </w:r>
      <w:r w:rsidR="005538D2" w:rsidRPr="00373982">
        <w:rPr>
          <w:rFonts w:asciiTheme="majorHAnsi" w:hAnsiTheme="majorHAnsi" w:cstheme="majorHAnsi"/>
          <w:color w:val="auto"/>
          <w:szCs w:val="24"/>
        </w:rPr>
        <w:t>II</w:t>
      </w:r>
      <w:r w:rsidRPr="00373982">
        <w:rPr>
          <w:rFonts w:asciiTheme="majorHAnsi" w:hAnsiTheme="majorHAnsi" w:cstheme="majorHAnsi"/>
          <w:color w:val="auto"/>
          <w:szCs w:val="24"/>
        </w:rPr>
        <w:t xml:space="preserve">I, oddiel: Sro, vložka č. </w:t>
      </w:r>
      <w:r w:rsidR="005538D2" w:rsidRPr="00373982">
        <w:rPr>
          <w:rFonts w:asciiTheme="majorHAnsi" w:hAnsiTheme="majorHAnsi" w:cstheme="majorHAnsi"/>
          <w:color w:val="auto"/>
          <w:szCs w:val="24"/>
        </w:rPr>
        <w:t>185978/B</w:t>
      </w:r>
    </w:p>
    <w:p w14:paraId="45B2DDA6" w14:textId="77777777" w:rsidR="00F341F7" w:rsidRPr="00373982" w:rsidRDefault="00F341F7" w:rsidP="00154D92">
      <w:pPr>
        <w:pStyle w:val="Body1"/>
        <w:jc w:val="both"/>
        <w:rPr>
          <w:rFonts w:asciiTheme="majorHAnsi" w:hAnsiTheme="majorHAnsi" w:cstheme="majorHAnsi"/>
          <w:color w:val="auto"/>
          <w:szCs w:val="24"/>
        </w:rPr>
      </w:pPr>
      <w:r w:rsidRPr="00373982">
        <w:rPr>
          <w:rFonts w:asciiTheme="majorHAnsi" w:hAnsiTheme="majorHAnsi" w:cstheme="majorHAnsi"/>
          <w:color w:val="auto"/>
          <w:szCs w:val="24"/>
        </w:rPr>
        <w:t>(ďalej len „</w:t>
      </w:r>
      <w:r w:rsidRPr="00373982">
        <w:rPr>
          <w:rFonts w:asciiTheme="majorHAnsi" w:hAnsiTheme="majorHAnsi" w:cstheme="majorHAnsi"/>
          <w:b/>
          <w:color w:val="auto"/>
          <w:szCs w:val="24"/>
        </w:rPr>
        <w:t>Spoločnosť</w:t>
      </w:r>
      <w:r w:rsidRPr="00373982">
        <w:rPr>
          <w:rFonts w:asciiTheme="majorHAnsi" w:hAnsiTheme="majorHAnsi" w:cstheme="majorHAnsi"/>
          <w:color w:val="auto"/>
          <w:szCs w:val="24"/>
        </w:rPr>
        <w:t>“)</w:t>
      </w:r>
    </w:p>
    <w:p w14:paraId="3D73D7A9" w14:textId="77777777" w:rsidR="00F341F7" w:rsidRPr="00373982" w:rsidRDefault="00F341F7" w:rsidP="00154D92">
      <w:pPr>
        <w:pStyle w:val="Body1"/>
        <w:jc w:val="both"/>
        <w:rPr>
          <w:rFonts w:asciiTheme="majorHAnsi" w:hAnsiTheme="majorHAnsi" w:cstheme="majorHAnsi"/>
          <w:b/>
          <w:color w:val="auto"/>
          <w:szCs w:val="24"/>
          <w:u w:val="single"/>
        </w:rPr>
      </w:pPr>
    </w:p>
    <w:p w14:paraId="20255606" w14:textId="7A6C4484" w:rsidR="00F341F7" w:rsidRPr="00373982" w:rsidRDefault="00F341F7" w:rsidP="00154D92">
      <w:pPr>
        <w:pStyle w:val="Body1"/>
        <w:jc w:val="both"/>
        <w:outlineLvl w:val="0"/>
        <w:rPr>
          <w:rFonts w:asciiTheme="majorHAnsi" w:hAnsiTheme="majorHAnsi" w:cstheme="majorHAnsi"/>
          <w:b/>
          <w:color w:val="auto"/>
          <w:szCs w:val="24"/>
        </w:rPr>
      </w:pPr>
      <w:r w:rsidRPr="00373982">
        <w:rPr>
          <w:rFonts w:asciiTheme="majorHAnsi" w:hAnsiTheme="majorHAnsi" w:cstheme="majorHAnsi"/>
          <w:b/>
          <w:color w:val="auto"/>
          <w:szCs w:val="24"/>
        </w:rPr>
        <w:t>Dátum a miesto  konania</w:t>
      </w:r>
      <w:r w:rsidRPr="00373982">
        <w:rPr>
          <w:rFonts w:asciiTheme="majorHAnsi" w:hAnsiTheme="majorHAnsi" w:cstheme="majorHAnsi"/>
          <w:color w:val="auto"/>
          <w:szCs w:val="24"/>
        </w:rPr>
        <w:t xml:space="preserve">: </w:t>
      </w:r>
      <w:r w:rsidRPr="00373982">
        <w:rPr>
          <w:rFonts w:asciiTheme="majorHAnsi" w:hAnsiTheme="majorHAnsi" w:cstheme="majorHAnsi"/>
          <w:color w:val="auto"/>
          <w:szCs w:val="24"/>
        </w:rPr>
        <w:tab/>
      </w:r>
      <w:r w:rsidR="006D49EA">
        <w:rPr>
          <w:rFonts w:asciiTheme="majorHAnsi" w:hAnsiTheme="majorHAnsi" w:cstheme="majorHAnsi"/>
          <w:b/>
          <w:bCs/>
          <w:color w:val="auto"/>
          <w:szCs w:val="24"/>
        </w:rPr>
        <w:t>24</w:t>
      </w:r>
      <w:r w:rsidRPr="00373982">
        <w:rPr>
          <w:rFonts w:asciiTheme="majorHAnsi" w:hAnsiTheme="majorHAnsi" w:cstheme="majorHAnsi"/>
          <w:b/>
          <w:bCs/>
          <w:color w:val="auto"/>
          <w:szCs w:val="24"/>
        </w:rPr>
        <w:t>.</w:t>
      </w:r>
      <w:r w:rsidR="006D49EA">
        <w:rPr>
          <w:rFonts w:asciiTheme="majorHAnsi" w:hAnsiTheme="majorHAnsi" w:cstheme="majorHAnsi"/>
          <w:b/>
          <w:bCs/>
          <w:color w:val="auto"/>
          <w:szCs w:val="24"/>
        </w:rPr>
        <w:t>3</w:t>
      </w:r>
      <w:r w:rsidRPr="00373982">
        <w:rPr>
          <w:rFonts w:asciiTheme="majorHAnsi" w:hAnsiTheme="majorHAnsi" w:cstheme="majorHAnsi"/>
          <w:b/>
          <w:bCs/>
          <w:color w:val="auto"/>
          <w:szCs w:val="24"/>
        </w:rPr>
        <w:t>.202</w:t>
      </w:r>
      <w:r w:rsidR="006D49EA">
        <w:rPr>
          <w:rFonts w:asciiTheme="majorHAnsi" w:hAnsiTheme="majorHAnsi" w:cstheme="majorHAnsi"/>
          <w:b/>
          <w:bCs/>
          <w:color w:val="auto"/>
          <w:szCs w:val="24"/>
        </w:rPr>
        <w:t>6</w:t>
      </w:r>
      <w:r w:rsidR="003C535E" w:rsidRPr="00373982">
        <w:rPr>
          <w:rFonts w:asciiTheme="majorHAnsi" w:hAnsiTheme="majorHAnsi" w:cstheme="majorHAnsi"/>
          <w:b/>
          <w:bCs/>
          <w:color w:val="auto"/>
          <w:szCs w:val="24"/>
        </w:rPr>
        <w:t xml:space="preserve">, </w:t>
      </w:r>
      <w:r w:rsidRPr="00373982">
        <w:rPr>
          <w:rFonts w:asciiTheme="majorHAnsi" w:hAnsiTheme="majorHAnsi" w:cstheme="majorHAnsi"/>
          <w:b/>
          <w:bCs/>
          <w:color w:val="auto"/>
          <w:szCs w:val="24"/>
        </w:rPr>
        <w:t>DK Ružinov</w:t>
      </w:r>
    </w:p>
    <w:p w14:paraId="5361DFAC" w14:textId="77777777" w:rsidR="00F341F7" w:rsidRPr="00373982" w:rsidRDefault="00F341F7" w:rsidP="00154D92">
      <w:pPr>
        <w:pStyle w:val="Body1"/>
        <w:jc w:val="both"/>
        <w:outlineLvl w:val="0"/>
        <w:rPr>
          <w:rFonts w:asciiTheme="majorHAnsi" w:hAnsiTheme="majorHAnsi" w:cstheme="majorHAnsi"/>
          <w:color w:val="auto"/>
          <w:szCs w:val="24"/>
        </w:rPr>
      </w:pPr>
    </w:p>
    <w:p w14:paraId="6CCEABDD" w14:textId="05304F67" w:rsidR="00F341F7" w:rsidRPr="00373982" w:rsidRDefault="00F341F7" w:rsidP="00154D92">
      <w:pPr>
        <w:pStyle w:val="Body1"/>
        <w:ind w:left="1440" w:hanging="1440"/>
        <w:jc w:val="both"/>
        <w:rPr>
          <w:rFonts w:asciiTheme="majorHAnsi" w:hAnsiTheme="majorHAnsi" w:cstheme="majorHAnsi"/>
          <w:color w:val="auto"/>
          <w:szCs w:val="24"/>
        </w:rPr>
      </w:pPr>
      <w:r w:rsidRPr="00373982">
        <w:rPr>
          <w:rFonts w:asciiTheme="majorHAnsi" w:hAnsiTheme="majorHAnsi" w:cstheme="majorHAnsi"/>
          <w:b/>
          <w:color w:val="auto"/>
          <w:szCs w:val="24"/>
        </w:rPr>
        <w:t xml:space="preserve">Prítomní členovia </w:t>
      </w:r>
      <w:r w:rsidR="00FB2DF6" w:rsidRPr="00373982">
        <w:rPr>
          <w:rFonts w:asciiTheme="majorHAnsi" w:hAnsiTheme="majorHAnsi" w:cstheme="majorHAnsi"/>
          <w:b/>
          <w:color w:val="auto"/>
          <w:szCs w:val="24"/>
        </w:rPr>
        <w:t>dozornej rady</w:t>
      </w:r>
      <w:r w:rsidRPr="00373982">
        <w:rPr>
          <w:rFonts w:asciiTheme="majorHAnsi" w:hAnsiTheme="majorHAnsi" w:cstheme="majorHAnsi"/>
          <w:color w:val="auto"/>
          <w:szCs w:val="24"/>
        </w:rPr>
        <w:t xml:space="preserve">: </w:t>
      </w:r>
      <w:r w:rsidRPr="00373982">
        <w:rPr>
          <w:rFonts w:asciiTheme="majorHAnsi" w:hAnsiTheme="majorHAnsi" w:cstheme="majorHAnsi"/>
          <w:color w:val="auto"/>
          <w:szCs w:val="24"/>
        </w:rPr>
        <w:tab/>
      </w:r>
    </w:p>
    <w:p w14:paraId="4FA42A15" w14:textId="10372920" w:rsidR="00F341F7" w:rsidRPr="00373982" w:rsidRDefault="008658E2" w:rsidP="00154D92">
      <w:pPr>
        <w:pStyle w:val="Body1"/>
        <w:ind w:left="142" w:firstLine="425"/>
        <w:jc w:val="both"/>
        <w:rPr>
          <w:rFonts w:asciiTheme="majorHAnsi" w:hAnsiTheme="majorHAnsi" w:cstheme="majorHAnsi"/>
          <w:color w:val="auto"/>
          <w:szCs w:val="24"/>
        </w:rPr>
      </w:pPr>
      <w:r w:rsidRPr="008658E2">
        <w:rPr>
          <w:rFonts w:asciiTheme="majorHAnsi" w:hAnsiTheme="majorHAnsi" w:cstheme="majorHAnsi"/>
          <w:color w:val="auto"/>
          <w:szCs w:val="24"/>
        </w:rPr>
        <w:t xml:space="preserve">Ing. Marcela </w:t>
      </w:r>
      <w:proofErr w:type="spellStart"/>
      <w:r w:rsidRPr="008658E2">
        <w:rPr>
          <w:rFonts w:asciiTheme="majorHAnsi" w:hAnsiTheme="majorHAnsi" w:cstheme="majorHAnsi"/>
          <w:color w:val="auto"/>
          <w:szCs w:val="24"/>
        </w:rPr>
        <w:t>Kulifajová</w:t>
      </w:r>
      <w:proofErr w:type="spellEnd"/>
      <w:r w:rsidR="00F341F7" w:rsidRPr="00373982">
        <w:rPr>
          <w:rFonts w:asciiTheme="majorHAnsi" w:hAnsiTheme="majorHAnsi" w:cstheme="majorHAnsi"/>
          <w:color w:val="auto"/>
          <w:szCs w:val="24"/>
        </w:rPr>
        <w:tab/>
        <w:t xml:space="preserve">   </w:t>
      </w:r>
      <w:r w:rsidR="00F341F7" w:rsidRPr="00373982">
        <w:rPr>
          <w:rFonts w:asciiTheme="majorHAnsi" w:hAnsiTheme="majorHAnsi" w:cstheme="majorHAnsi"/>
          <w:color w:val="auto"/>
          <w:szCs w:val="24"/>
        </w:rPr>
        <w:tab/>
        <w:t>- predsed</w:t>
      </w:r>
      <w:r w:rsidR="00ED6596" w:rsidRPr="00373982">
        <w:rPr>
          <w:rFonts w:asciiTheme="majorHAnsi" w:hAnsiTheme="majorHAnsi" w:cstheme="majorHAnsi"/>
          <w:color w:val="auto"/>
          <w:szCs w:val="24"/>
        </w:rPr>
        <w:t>níčka</w:t>
      </w:r>
      <w:r w:rsidR="00F341F7" w:rsidRPr="00373982">
        <w:rPr>
          <w:rFonts w:asciiTheme="majorHAnsi" w:hAnsiTheme="majorHAnsi" w:cstheme="majorHAnsi"/>
          <w:color w:val="auto"/>
          <w:szCs w:val="24"/>
        </w:rPr>
        <w:t xml:space="preserve"> </w:t>
      </w:r>
      <w:r w:rsidR="00FB2DF6" w:rsidRPr="00373982">
        <w:rPr>
          <w:rFonts w:asciiTheme="majorHAnsi" w:hAnsiTheme="majorHAnsi" w:cstheme="majorHAnsi"/>
          <w:color w:val="auto"/>
          <w:szCs w:val="24"/>
        </w:rPr>
        <w:t>dozornej rady</w:t>
      </w:r>
    </w:p>
    <w:p w14:paraId="28799ED3" w14:textId="757F7026" w:rsidR="00FB2DF6" w:rsidRPr="00373982" w:rsidRDefault="008658E2" w:rsidP="00154D92">
      <w:pPr>
        <w:pStyle w:val="Body1"/>
        <w:ind w:left="142" w:firstLine="425"/>
        <w:jc w:val="both"/>
        <w:rPr>
          <w:rFonts w:asciiTheme="majorHAnsi" w:hAnsiTheme="majorHAnsi" w:cstheme="majorHAnsi"/>
          <w:color w:val="auto"/>
          <w:szCs w:val="24"/>
        </w:rPr>
      </w:pPr>
      <w:r w:rsidRPr="008658E2">
        <w:rPr>
          <w:rFonts w:asciiTheme="majorHAnsi" w:hAnsiTheme="majorHAnsi" w:cstheme="majorHAnsi"/>
          <w:color w:val="auto"/>
          <w:szCs w:val="24"/>
        </w:rPr>
        <w:t xml:space="preserve">Ing. Vladimír </w:t>
      </w:r>
      <w:proofErr w:type="spellStart"/>
      <w:r w:rsidRPr="008658E2">
        <w:rPr>
          <w:rFonts w:asciiTheme="majorHAnsi" w:hAnsiTheme="majorHAnsi" w:cstheme="majorHAnsi"/>
          <w:color w:val="auto"/>
          <w:szCs w:val="24"/>
        </w:rPr>
        <w:t>Sirotka</w:t>
      </w:r>
      <w:proofErr w:type="spellEnd"/>
      <w:r w:rsidRPr="008658E2">
        <w:rPr>
          <w:rFonts w:asciiTheme="majorHAnsi" w:hAnsiTheme="majorHAnsi" w:cstheme="majorHAnsi"/>
          <w:color w:val="auto"/>
          <w:szCs w:val="24"/>
        </w:rPr>
        <w:t xml:space="preserve"> , PhD.</w:t>
      </w:r>
      <w:r w:rsidR="00FB2DF6" w:rsidRPr="00373982">
        <w:rPr>
          <w:rFonts w:asciiTheme="majorHAnsi" w:hAnsiTheme="majorHAnsi" w:cstheme="majorHAnsi"/>
          <w:color w:val="auto"/>
          <w:szCs w:val="24"/>
        </w:rPr>
        <w:tab/>
        <w:t>- člen dozornej rady</w:t>
      </w:r>
      <w:r w:rsidR="00AB6EED" w:rsidRPr="00373982">
        <w:rPr>
          <w:rFonts w:asciiTheme="majorHAnsi" w:hAnsiTheme="majorHAnsi" w:cstheme="majorHAnsi"/>
          <w:color w:val="auto"/>
          <w:szCs w:val="24"/>
        </w:rPr>
        <w:t xml:space="preserve"> (online)</w:t>
      </w:r>
    </w:p>
    <w:p w14:paraId="25E69583" w14:textId="34FE53B2" w:rsidR="005538D2" w:rsidRDefault="008658E2" w:rsidP="00154D92">
      <w:pPr>
        <w:pStyle w:val="Body1"/>
        <w:ind w:left="142" w:firstLine="425"/>
        <w:jc w:val="both"/>
        <w:rPr>
          <w:rFonts w:asciiTheme="majorHAnsi" w:hAnsiTheme="majorHAnsi" w:cstheme="majorHAnsi"/>
          <w:color w:val="auto"/>
          <w:szCs w:val="24"/>
        </w:rPr>
      </w:pPr>
      <w:r w:rsidRPr="008658E2">
        <w:rPr>
          <w:rFonts w:asciiTheme="majorHAnsi" w:hAnsiTheme="majorHAnsi" w:cstheme="majorHAnsi"/>
          <w:color w:val="auto"/>
          <w:szCs w:val="24"/>
        </w:rPr>
        <w:t xml:space="preserve">Mgr. Ján </w:t>
      </w:r>
      <w:proofErr w:type="spellStart"/>
      <w:r w:rsidRPr="008658E2">
        <w:rPr>
          <w:rFonts w:asciiTheme="majorHAnsi" w:hAnsiTheme="majorHAnsi" w:cstheme="majorHAnsi"/>
          <w:color w:val="auto"/>
          <w:szCs w:val="24"/>
        </w:rPr>
        <w:t>Buocik</w:t>
      </w:r>
      <w:proofErr w:type="spellEnd"/>
      <w:r w:rsidR="005538D2" w:rsidRPr="00373982">
        <w:rPr>
          <w:rFonts w:asciiTheme="majorHAnsi" w:hAnsiTheme="majorHAnsi" w:cstheme="majorHAnsi"/>
          <w:color w:val="auto"/>
          <w:szCs w:val="24"/>
        </w:rPr>
        <w:tab/>
      </w:r>
      <w:r w:rsidR="005538D2" w:rsidRPr="00373982">
        <w:rPr>
          <w:rFonts w:asciiTheme="majorHAnsi" w:hAnsiTheme="majorHAnsi" w:cstheme="majorHAnsi"/>
          <w:color w:val="auto"/>
          <w:szCs w:val="24"/>
        </w:rPr>
        <w:tab/>
      </w:r>
      <w:r>
        <w:rPr>
          <w:rFonts w:asciiTheme="majorHAnsi" w:hAnsiTheme="majorHAnsi" w:cstheme="majorHAnsi"/>
          <w:color w:val="auto"/>
          <w:szCs w:val="24"/>
        </w:rPr>
        <w:tab/>
      </w:r>
      <w:r w:rsidR="005538D2" w:rsidRPr="00373982">
        <w:rPr>
          <w:rFonts w:asciiTheme="majorHAnsi" w:hAnsiTheme="majorHAnsi" w:cstheme="majorHAnsi"/>
          <w:color w:val="auto"/>
          <w:szCs w:val="24"/>
        </w:rPr>
        <w:t>- člen dozornej rady</w:t>
      </w:r>
    </w:p>
    <w:p w14:paraId="5F33FB56" w14:textId="77777777" w:rsidR="00F341F7" w:rsidRPr="00373982" w:rsidRDefault="00F341F7" w:rsidP="00154D92">
      <w:pPr>
        <w:pStyle w:val="Body1"/>
        <w:ind w:left="1440" w:hanging="1440"/>
        <w:jc w:val="both"/>
        <w:rPr>
          <w:rFonts w:asciiTheme="majorHAnsi" w:hAnsiTheme="majorHAnsi" w:cstheme="majorHAnsi"/>
          <w:color w:val="auto"/>
          <w:szCs w:val="24"/>
        </w:rPr>
      </w:pPr>
      <w:r w:rsidRPr="00373982">
        <w:rPr>
          <w:rFonts w:asciiTheme="majorHAnsi" w:hAnsiTheme="majorHAnsi" w:cstheme="majorHAnsi"/>
          <w:color w:val="auto"/>
          <w:szCs w:val="24"/>
        </w:rPr>
        <w:t xml:space="preserve">                                             </w:t>
      </w:r>
    </w:p>
    <w:p w14:paraId="7E10FCF5" w14:textId="2043EB3D" w:rsidR="00F341F7" w:rsidRPr="00373982" w:rsidRDefault="00F341F7" w:rsidP="00154D92">
      <w:pPr>
        <w:pStyle w:val="Body1"/>
        <w:ind w:left="4245" w:hanging="4245"/>
        <w:jc w:val="both"/>
        <w:rPr>
          <w:rFonts w:asciiTheme="majorHAnsi" w:hAnsiTheme="majorHAnsi" w:cstheme="majorHAnsi"/>
          <w:b/>
          <w:color w:val="auto"/>
          <w:szCs w:val="24"/>
        </w:rPr>
      </w:pPr>
      <w:r w:rsidRPr="00373982">
        <w:rPr>
          <w:rFonts w:asciiTheme="majorHAnsi" w:hAnsiTheme="majorHAnsi" w:cstheme="majorHAnsi"/>
          <w:b/>
          <w:color w:val="auto"/>
          <w:szCs w:val="24"/>
        </w:rPr>
        <w:t>Prítomní za  CULTUS Ružinov</w:t>
      </w:r>
      <w:r w:rsidR="00D309AB" w:rsidRPr="00373982">
        <w:rPr>
          <w:rFonts w:asciiTheme="majorHAnsi" w:hAnsiTheme="majorHAnsi" w:cstheme="majorHAnsi"/>
          <w:b/>
          <w:color w:val="auto"/>
          <w:szCs w:val="24"/>
        </w:rPr>
        <w:t xml:space="preserve"> s.r.o.</w:t>
      </w:r>
      <w:r w:rsidRPr="00373982">
        <w:rPr>
          <w:rFonts w:asciiTheme="majorHAnsi" w:hAnsiTheme="majorHAnsi" w:cstheme="majorHAnsi"/>
          <w:b/>
          <w:color w:val="auto"/>
          <w:szCs w:val="24"/>
        </w:rPr>
        <w:t xml:space="preserve">:    </w:t>
      </w:r>
    </w:p>
    <w:p w14:paraId="6CC53172" w14:textId="77777777" w:rsidR="00F341F7" w:rsidRPr="00373982" w:rsidRDefault="00F341F7" w:rsidP="00154D92">
      <w:pPr>
        <w:pStyle w:val="Body1"/>
        <w:ind w:left="4245" w:hanging="4245"/>
        <w:jc w:val="both"/>
        <w:rPr>
          <w:rFonts w:asciiTheme="majorHAnsi" w:hAnsiTheme="majorHAnsi" w:cstheme="majorHAnsi"/>
          <w:szCs w:val="24"/>
        </w:rPr>
      </w:pPr>
      <w:r w:rsidRPr="00373982">
        <w:rPr>
          <w:rFonts w:asciiTheme="majorHAnsi" w:hAnsiTheme="majorHAnsi" w:cstheme="majorHAnsi"/>
          <w:bCs/>
          <w:color w:val="auto"/>
          <w:szCs w:val="24"/>
        </w:rPr>
        <w:t xml:space="preserve">             </w:t>
      </w:r>
    </w:p>
    <w:p w14:paraId="34887E6B" w14:textId="20DA9E6A" w:rsidR="00FB2DF6" w:rsidRPr="00373982" w:rsidRDefault="00FB2DF6" w:rsidP="00154D92">
      <w:pPr>
        <w:pStyle w:val="Body1"/>
        <w:ind w:left="142" w:firstLine="425"/>
        <w:jc w:val="both"/>
        <w:rPr>
          <w:rFonts w:asciiTheme="majorHAnsi" w:hAnsiTheme="majorHAnsi" w:cstheme="majorHAnsi"/>
          <w:color w:val="auto"/>
          <w:szCs w:val="24"/>
        </w:rPr>
      </w:pPr>
      <w:r w:rsidRPr="00373982">
        <w:rPr>
          <w:rFonts w:asciiTheme="majorHAnsi" w:hAnsiTheme="majorHAnsi" w:cstheme="majorHAnsi"/>
          <w:color w:val="auto"/>
          <w:szCs w:val="24"/>
        </w:rPr>
        <w:t>Richard Bednár</w:t>
      </w:r>
      <w:r w:rsidRPr="00373982">
        <w:rPr>
          <w:rFonts w:asciiTheme="majorHAnsi" w:hAnsiTheme="majorHAnsi" w:cstheme="majorHAnsi"/>
          <w:color w:val="auto"/>
          <w:szCs w:val="24"/>
        </w:rPr>
        <w:tab/>
      </w:r>
      <w:r w:rsidRPr="00373982">
        <w:rPr>
          <w:rFonts w:asciiTheme="majorHAnsi" w:hAnsiTheme="majorHAnsi" w:cstheme="majorHAnsi"/>
          <w:color w:val="auto"/>
          <w:szCs w:val="24"/>
        </w:rPr>
        <w:tab/>
      </w:r>
      <w:r w:rsidRPr="00373982">
        <w:rPr>
          <w:rFonts w:asciiTheme="majorHAnsi" w:hAnsiTheme="majorHAnsi" w:cstheme="majorHAnsi"/>
          <w:color w:val="auto"/>
          <w:szCs w:val="24"/>
        </w:rPr>
        <w:tab/>
        <w:t>-</w:t>
      </w:r>
      <w:r w:rsidR="00ED6596" w:rsidRPr="00373982">
        <w:rPr>
          <w:rFonts w:asciiTheme="majorHAnsi" w:hAnsiTheme="majorHAnsi" w:cstheme="majorHAnsi"/>
          <w:color w:val="auto"/>
          <w:szCs w:val="24"/>
        </w:rPr>
        <w:t xml:space="preserve"> riaditeľ</w:t>
      </w:r>
      <w:r w:rsidRPr="00373982">
        <w:rPr>
          <w:rFonts w:asciiTheme="majorHAnsi" w:hAnsiTheme="majorHAnsi" w:cstheme="majorHAnsi"/>
          <w:color w:val="auto"/>
          <w:szCs w:val="24"/>
        </w:rPr>
        <w:t xml:space="preserve"> a </w:t>
      </w:r>
      <w:r w:rsidR="008F306B" w:rsidRPr="00373982">
        <w:rPr>
          <w:rFonts w:asciiTheme="majorHAnsi" w:hAnsiTheme="majorHAnsi" w:cstheme="majorHAnsi"/>
          <w:color w:val="auto"/>
          <w:szCs w:val="24"/>
        </w:rPr>
        <w:t>konateľ</w:t>
      </w:r>
    </w:p>
    <w:p w14:paraId="493D901F" w14:textId="77777777" w:rsidR="00AB6EED" w:rsidRPr="00373982" w:rsidRDefault="00AB6EED" w:rsidP="00AB6EED">
      <w:pPr>
        <w:jc w:val="both"/>
        <w:rPr>
          <w:rFonts w:asciiTheme="majorHAnsi" w:eastAsia="Times New Roman" w:hAnsiTheme="majorHAnsi" w:cstheme="majorHAnsi"/>
          <w:b/>
          <w:bCs/>
          <w:kern w:val="0"/>
          <w:lang w:val="en-GB" w:eastAsia="en-GB"/>
        </w:rPr>
      </w:pPr>
    </w:p>
    <w:p w14:paraId="16D972CA" w14:textId="3595A73D" w:rsidR="00AB6EED" w:rsidRPr="00373982" w:rsidRDefault="00AB6EED" w:rsidP="00AB6EED">
      <w:pPr>
        <w:jc w:val="both"/>
        <w:rPr>
          <w:rFonts w:asciiTheme="majorHAnsi" w:eastAsia="Times New Roman" w:hAnsiTheme="majorHAnsi" w:cstheme="majorHAnsi"/>
          <w:b/>
          <w:bCs/>
          <w:kern w:val="0"/>
          <w:u w:val="single"/>
          <w:lang w:val="en-GB" w:eastAsia="en-GB"/>
        </w:rPr>
      </w:pPr>
      <w:r w:rsidRPr="00373982">
        <w:rPr>
          <w:rFonts w:asciiTheme="majorHAnsi" w:eastAsia="Times New Roman" w:hAnsiTheme="majorHAnsi" w:cstheme="majorHAnsi"/>
          <w:b/>
          <w:bCs/>
          <w:kern w:val="0"/>
          <w:u w:val="single"/>
          <w:lang w:val="en-GB" w:eastAsia="en-GB"/>
        </w:rPr>
        <w:t xml:space="preserve">Bod č. 1. </w:t>
      </w:r>
      <w:proofErr w:type="spellStart"/>
      <w:r w:rsidRPr="00373982">
        <w:rPr>
          <w:rFonts w:asciiTheme="majorHAnsi" w:eastAsia="Times New Roman" w:hAnsiTheme="majorHAnsi" w:cstheme="majorHAnsi"/>
          <w:b/>
          <w:bCs/>
          <w:kern w:val="0"/>
          <w:u w:val="single"/>
          <w:lang w:val="en-GB" w:eastAsia="en-GB"/>
        </w:rPr>
        <w:t>Privítanie</w:t>
      </w:r>
      <w:proofErr w:type="spellEnd"/>
      <w:r w:rsidRPr="00373982">
        <w:rPr>
          <w:rFonts w:asciiTheme="majorHAnsi" w:eastAsia="Times New Roman" w:hAnsiTheme="majorHAnsi" w:cstheme="majorHAnsi"/>
          <w:b/>
          <w:bCs/>
          <w:kern w:val="0"/>
          <w:u w:val="single"/>
          <w:lang w:val="en-GB" w:eastAsia="en-GB"/>
        </w:rPr>
        <w:t xml:space="preserve">, </w:t>
      </w:r>
      <w:proofErr w:type="spellStart"/>
      <w:r w:rsidRPr="00373982">
        <w:rPr>
          <w:rFonts w:asciiTheme="majorHAnsi" w:eastAsia="Times New Roman" w:hAnsiTheme="majorHAnsi" w:cstheme="majorHAnsi"/>
          <w:b/>
          <w:bCs/>
          <w:kern w:val="0"/>
          <w:u w:val="single"/>
          <w:lang w:val="en-GB" w:eastAsia="en-GB"/>
        </w:rPr>
        <w:t>schválenie</w:t>
      </w:r>
      <w:proofErr w:type="spellEnd"/>
      <w:r w:rsidRPr="00373982">
        <w:rPr>
          <w:rFonts w:asciiTheme="majorHAnsi" w:eastAsia="Times New Roman" w:hAnsiTheme="majorHAnsi" w:cstheme="majorHAnsi"/>
          <w:b/>
          <w:bCs/>
          <w:kern w:val="0"/>
          <w:u w:val="single"/>
          <w:lang w:val="en-GB" w:eastAsia="en-GB"/>
        </w:rPr>
        <w:t xml:space="preserve"> </w:t>
      </w:r>
      <w:proofErr w:type="spellStart"/>
      <w:r w:rsidRPr="00373982">
        <w:rPr>
          <w:rFonts w:asciiTheme="majorHAnsi" w:eastAsia="Times New Roman" w:hAnsiTheme="majorHAnsi" w:cstheme="majorHAnsi"/>
          <w:b/>
          <w:bCs/>
          <w:kern w:val="0"/>
          <w:u w:val="single"/>
          <w:lang w:val="en-GB" w:eastAsia="en-GB"/>
        </w:rPr>
        <w:t>programu</w:t>
      </w:r>
      <w:proofErr w:type="spellEnd"/>
    </w:p>
    <w:p w14:paraId="77D73A03" w14:textId="77777777" w:rsidR="00AB6EED" w:rsidRPr="00373982" w:rsidRDefault="00AB6EED" w:rsidP="00154D92">
      <w:pPr>
        <w:pStyle w:val="Body1"/>
        <w:jc w:val="both"/>
        <w:rPr>
          <w:rFonts w:asciiTheme="majorHAnsi" w:hAnsiTheme="majorHAnsi" w:cstheme="majorHAnsi"/>
          <w:bCs/>
          <w:szCs w:val="24"/>
        </w:rPr>
      </w:pPr>
    </w:p>
    <w:p w14:paraId="7AB139D3" w14:textId="7871EA0D" w:rsidR="008658E2" w:rsidRDefault="008658E2" w:rsidP="008658E2">
      <w:pPr>
        <w:jc w:val="both"/>
        <w:rPr>
          <w:rFonts w:asciiTheme="majorHAnsi" w:eastAsia="Arial Unicode MS" w:hAnsiTheme="majorHAnsi" w:cstheme="majorHAnsi"/>
          <w:kern w:val="0"/>
        </w:rPr>
      </w:pPr>
      <w:bookmarkStart w:id="1" w:name="_Hlk56371503"/>
      <w:r w:rsidRPr="008658E2">
        <w:rPr>
          <w:rFonts w:asciiTheme="majorHAnsi" w:eastAsia="Arial Unicode MS" w:hAnsiTheme="majorHAnsi" w:cstheme="majorHAnsi"/>
          <w:kern w:val="0"/>
        </w:rPr>
        <w:t xml:space="preserve">Predsedníčka dozornej rady Marcela </w:t>
      </w:r>
      <w:proofErr w:type="spellStart"/>
      <w:r w:rsidRPr="008658E2">
        <w:rPr>
          <w:rFonts w:asciiTheme="majorHAnsi" w:eastAsia="Arial Unicode MS" w:hAnsiTheme="majorHAnsi" w:cstheme="majorHAnsi"/>
          <w:kern w:val="0"/>
        </w:rPr>
        <w:t>Kulifajová</w:t>
      </w:r>
      <w:proofErr w:type="spellEnd"/>
      <w:r w:rsidRPr="008658E2">
        <w:rPr>
          <w:rFonts w:asciiTheme="majorHAnsi" w:eastAsia="Arial Unicode MS" w:hAnsiTheme="majorHAnsi" w:cstheme="majorHAnsi"/>
          <w:kern w:val="0"/>
        </w:rPr>
        <w:t xml:space="preserve"> (ďalej len „PDZ“) otvorila zasadnutie, privítala všetkých prítomných členov dozornej rady a zástupcu vedenia spoločnosti. Konštatovala, že dozorná rada </w:t>
      </w:r>
      <w:r w:rsidR="006D49EA">
        <w:rPr>
          <w:rFonts w:asciiTheme="majorHAnsi" w:eastAsia="Arial Unicode MS" w:hAnsiTheme="majorHAnsi" w:cstheme="majorHAnsi"/>
          <w:kern w:val="0"/>
        </w:rPr>
        <w:t xml:space="preserve">na začiatku stretnutia nie </w:t>
      </w:r>
      <w:r w:rsidRPr="008658E2">
        <w:rPr>
          <w:rFonts w:asciiTheme="majorHAnsi" w:eastAsia="Arial Unicode MS" w:hAnsiTheme="majorHAnsi" w:cstheme="majorHAnsi"/>
          <w:kern w:val="0"/>
        </w:rPr>
        <w:t>uznášaniaschopná.</w:t>
      </w:r>
      <w:r w:rsidR="006D49EA">
        <w:rPr>
          <w:rFonts w:asciiTheme="majorHAnsi" w:eastAsia="Arial Unicode MS" w:hAnsiTheme="majorHAnsi" w:cstheme="majorHAnsi"/>
          <w:kern w:val="0"/>
        </w:rPr>
        <w:t xml:space="preserve"> </w:t>
      </w:r>
    </w:p>
    <w:p w14:paraId="6F1BB044" w14:textId="77777777" w:rsidR="008658E2" w:rsidRPr="008658E2" w:rsidRDefault="008658E2" w:rsidP="008658E2">
      <w:pPr>
        <w:jc w:val="both"/>
        <w:rPr>
          <w:rFonts w:asciiTheme="majorHAnsi" w:eastAsia="Arial Unicode MS" w:hAnsiTheme="majorHAnsi" w:cstheme="majorHAnsi"/>
          <w:kern w:val="0"/>
        </w:rPr>
      </w:pPr>
    </w:p>
    <w:p w14:paraId="6E023D96" w14:textId="7C045AE5" w:rsidR="008658E2" w:rsidRDefault="008658E2" w:rsidP="008658E2">
      <w:pPr>
        <w:jc w:val="both"/>
        <w:rPr>
          <w:rFonts w:asciiTheme="majorHAnsi" w:eastAsia="Arial Unicode MS" w:hAnsiTheme="majorHAnsi" w:cstheme="majorHAnsi"/>
          <w:kern w:val="0"/>
        </w:rPr>
      </w:pPr>
      <w:r w:rsidRPr="008658E2">
        <w:rPr>
          <w:rFonts w:asciiTheme="majorHAnsi" w:eastAsia="Arial Unicode MS" w:hAnsiTheme="majorHAnsi" w:cstheme="majorHAnsi"/>
          <w:kern w:val="0"/>
        </w:rPr>
        <w:t>PDZ oboznámila prítomných s navrhovaným programom zasadnutia, ktorý bol vopred distribuovaný spolu s pozvánkou:</w:t>
      </w:r>
    </w:p>
    <w:p w14:paraId="3C65D47E" w14:textId="77777777" w:rsidR="008658E2" w:rsidRPr="008658E2" w:rsidRDefault="008658E2" w:rsidP="008658E2">
      <w:pPr>
        <w:jc w:val="both"/>
        <w:rPr>
          <w:rFonts w:asciiTheme="majorHAnsi" w:eastAsia="Arial Unicode MS" w:hAnsiTheme="majorHAnsi" w:cstheme="majorHAnsi"/>
          <w:kern w:val="0"/>
        </w:rPr>
      </w:pPr>
    </w:p>
    <w:p w14:paraId="71610FF4" w14:textId="77777777" w:rsidR="008658E2" w:rsidRPr="008658E2" w:rsidRDefault="008658E2" w:rsidP="008658E2">
      <w:pPr>
        <w:jc w:val="both"/>
        <w:rPr>
          <w:rFonts w:asciiTheme="majorHAnsi" w:eastAsia="Arial Unicode MS" w:hAnsiTheme="majorHAnsi" w:cstheme="majorHAnsi"/>
          <w:kern w:val="0"/>
        </w:rPr>
      </w:pPr>
      <w:r w:rsidRPr="008658E2">
        <w:rPr>
          <w:rFonts w:asciiTheme="majorHAnsi" w:eastAsia="Arial Unicode MS" w:hAnsiTheme="majorHAnsi" w:cstheme="majorHAnsi"/>
          <w:b/>
          <w:bCs/>
          <w:kern w:val="0"/>
        </w:rPr>
        <w:t>Program</w:t>
      </w:r>
      <w:r w:rsidRPr="008658E2">
        <w:rPr>
          <w:rFonts w:asciiTheme="majorHAnsi" w:eastAsia="Arial Unicode MS" w:hAnsiTheme="majorHAnsi" w:cstheme="majorHAnsi"/>
          <w:kern w:val="0"/>
        </w:rPr>
        <w:t>:</w:t>
      </w:r>
    </w:p>
    <w:p w14:paraId="33ADF0D0" w14:textId="59924380" w:rsidR="008658E2" w:rsidRPr="008658E2" w:rsidRDefault="006D49EA" w:rsidP="008658E2">
      <w:pPr>
        <w:pStyle w:val="Odsekzoznamu"/>
        <w:numPr>
          <w:ilvl w:val="0"/>
          <w:numId w:val="24"/>
        </w:numPr>
        <w:rPr>
          <w:rFonts w:asciiTheme="majorHAnsi" w:eastAsia="Arial Unicode MS" w:hAnsiTheme="majorHAnsi" w:cstheme="majorHAnsi"/>
        </w:rPr>
      </w:pPr>
      <w:r>
        <w:rPr>
          <w:rFonts w:asciiTheme="majorHAnsi" w:eastAsia="Arial Unicode MS" w:hAnsiTheme="majorHAnsi" w:cstheme="majorHAnsi"/>
        </w:rPr>
        <w:t>Investície v roku 2026</w:t>
      </w:r>
    </w:p>
    <w:p w14:paraId="3F2AE535" w14:textId="77777777" w:rsidR="008658E2" w:rsidRPr="008658E2" w:rsidRDefault="008658E2" w:rsidP="008658E2">
      <w:pPr>
        <w:pStyle w:val="Odsekzoznamu"/>
        <w:numPr>
          <w:ilvl w:val="0"/>
          <w:numId w:val="24"/>
        </w:numPr>
        <w:rPr>
          <w:rFonts w:asciiTheme="majorHAnsi" w:eastAsia="Arial Unicode MS" w:hAnsiTheme="majorHAnsi" w:cstheme="majorHAnsi"/>
        </w:rPr>
      </w:pPr>
      <w:r w:rsidRPr="008658E2">
        <w:rPr>
          <w:rFonts w:asciiTheme="majorHAnsi" w:eastAsia="Arial Unicode MS" w:hAnsiTheme="majorHAnsi" w:cstheme="majorHAnsi"/>
        </w:rPr>
        <w:t>Rôzne</w:t>
      </w:r>
    </w:p>
    <w:p w14:paraId="5B080557" w14:textId="77777777" w:rsidR="008658E2" w:rsidRPr="008658E2" w:rsidRDefault="008658E2" w:rsidP="008658E2">
      <w:pPr>
        <w:jc w:val="both"/>
        <w:rPr>
          <w:rFonts w:asciiTheme="majorHAnsi" w:eastAsia="Arial Unicode MS" w:hAnsiTheme="majorHAnsi" w:cstheme="majorHAnsi"/>
          <w:kern w:val="0"/>
        </w:rPr>
      </w:pPr>
    </w:p>
    <w:p w14:paraId="071BA404" w14:textId="2FE82534" w:rsidR="008658E2" w:rsidRDefault="008658E2" w:rsidP="008658E2">
      <w:pPr>
        <w:jc w:val="both"/>
        <w:rPr>
          <w:rFonts w:asciiTheme="majorHAnsi" w:eastAsia="Arial Unicode MS" w:hAnsiTheme="majorHAnsi" w:cstheme="majorHAnsi"/>
          <w:kern w:val="0"/>
        </w:rPr>
      </w:pPr>
      <w:r w:rsidRPr="008658E2">
        <w:rPr>
          <w:rFonts w:asciiTheme="majorHAnsi" w:eastAsia="Arial Unicode MS" w:hAnsiTheme="majorHAnsi" w:cstheme="majorHAnsi"/>
          <w:kern w:val="0"/>
        </w:rPr>
        <w:t>PDZ vyzvala členov dozornej rady, aby predložili prípadné návrhy na doplnenie alebo úpravu programu. Keďže neboli vznesené žiadne pripomienky ani návrhy na zmenu, PDZ dala o programe hlasovať.</w:t>
      </w:r>
    </w:p>
    <w:p w14:paraId="1DCFF605" w14:textId="77777777" w:rsidR="008658E2" w:rsidRPr="00373982" w:rsidRDefault="008658E2" w:rsidP="008658E2">
      <w:pPr>
        <w:jc w:val="both"/>
        <w:rPr>
          <w:rFonts w:asciiTheme="majorHAnsi" w:hAnsiTheme="majorHAnsi" w:cstheme="majorHAnsi"/>
        </w:rPr>
      </w:pPr>
    </w:p>
    <w:p w14:paraId="79C0F735" w14:textId="77777777" w:rsidR="00114555" w:rsidRPr="00373982" w:rsidRDefault="00114555" w:rsidP="00154D92">
      <w:pPr>
        <w:jc w:val="both"/>
        <w:rPr>
          <w:rFonts w:asciiTheme="majorHAnsi" w:hAnsiTheme="majorHAnsi" w:cstheme="majorHAnsi"/>
          <w:i/>
          <w:iCs/>
        </w:rPr>
      </w:pPr>
      <w:r w:rsidRPr="00373982">
        <w:rPr>
          <w:rFonts w:asciiTheme="majorHAnsi" w:hAnsiTheme="majorHAnsi" w:cstheme="majorHAnsi"/>
          <w:i/>
          <w:iCs/>
        </w:rPr>
        <w:t>Hlasovanie:</w:t>
      </w:r>
    </w:p>
    <w:p w14:paraId="7AD896E0" w14:textId="77777777" w:rsidR="00114555" w:rsidRPr="00373982" w:rsidRDefault="00114555" w:rsidP="00154D92">
      <w:pPr>
        <w:jc w:val="both"/>
        <w:rPr>
          <w:rFonts w:asciiTheme="majorHAnsi" w:hAnsiTheme="majorHAnsi" w:cstheme="majorHAnsi"/>
          <w:i/>
          <w:iCs/>
        </w:rPr>
      </w:pPr>
    </w:p>
    <w:p w14:paraId="6220FB7F" w14:textId="03629C79" w:rsidR="00114555" w:rsidRPr="00373982" w:rsidRDefault="00114555" w:rsidP="00154D92">
      <w:pPr>
        <w:jc w:val="both"/>
        <w:rPr>
          <w:rFonts w:asciiTheme="majorHAnsi" w:hAnsiTheme="majorHAnsi" w:cstheme="majorHAnsi"/>
          <w:i/>
          <w:iCs/>
        </w:rPr>
      </w:pPr>
      <w:r w:rsidRPr="00373982">
        <w:rPr>
          <w:rFonts w:asciiTheme="majorHAnsi" w:hAnsiTheme="majorHAnsi" w:cstheme="majorHAnsi"/>
          <w:i/>
          <w:iCs/>
        </w:rPr>
        <w:t>Za: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="006D49EA">
        <w:rPr>
          <w:rFonts w:asciiTheme="majorHAnsi" w:hAnsiTheme="majorHAnsi" w:cstheme="majorHAnsi"/>
          <w:i/>
          <w:iCs/>
        </w:rPr>
        <w:t>3</w:t>
      </w:r>
    </w:p>
    <w:p w14:paraId="265D152C" w14:textId="77777777" w:rsidR="00114555" w:rsidRPr="00373982" w:rsidRDefault="00114555" w:rsidP="00154D92">
      <w:pPr>
        <w:jc w:val="both"/>
        <w:rPr>
          <w:rFonts w:asciiTheme="majorHAnsi" w:hAnsiTheme="majorHAnsi" w:cstheme="majorHAnsi"/>
          <w:i/>
          <w:iCs/>
        </w:rPr>
      </w:pPr>
      <w:r w:rsidRPr="00373982">
        <w:rPr>
          <w:rFonts w:asciiTheme="majorHAnsi" w:hAnsiTheme="majorHAnsi" w:cstheme="majorHAnsi"/>
          <w:i/>
          <w:iCs/>
        </w:rPr>
        <w:t>Proti: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</w:rPr>
        <w:t>0</w:t>
      </w:r>
      <w:r w:rsidRPr="00373982">
        <w:rPr>
          <w:rFonts w:asciiTheme="majorHAnsi" w:hAnsiTheme="majorHAnsi" w:cstheme="majorHAnsi"/>
          <w:i/>
          <w:iCs/>
        </w:rPr>
        <w:t xml:space="preserve"> </w:t>
      </w:r>
    </w:p>
    <w:p w14:paraId="5C021140" w14:textId="77777777" w:rsidR="00114555" w:rsidRPr="00373982" w:rsidRDefault="00114555" w:rsidP="00154D92">
      <w:pPr>
        <w:jc w:val="both"/>
        <w:rPr>
          <w:rFonts w:asciiTheme="majorHAnsi" w:hAnsiTheme="majorHAnsi" w:cstheme="majorHAnsi"/>
        </w:rPr>
      </w:pPr>
      <w:r w:rsidRPr="00373982">
        <w:rPr>
          <w:rFonts w:asciiTheme="majorHAnsi" w:hAnsiTheme="majorHAnsi" w:cstheme="majorHAnsi"/>
          <w:i/>
          <w:iCs/>
        </w:rPr>
        <w:t>Zdržal sa: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</w:rPr>
        <w:t>0</w:t>
      </w:r>
    </w:p>
    <w:p w14:paraId="3A5F8468" w14:textId="77777777" w:rsidR="00F341F7" w:rsidRPr="00373982" w:rsidRDefault="00F341F7" w:rsidP="00154D92">
      <w:pPr>
        <w:jc w:val="both"/>
        <w:rPr>
          <w:rFonts w:asciiTheme="majorHAnsi" w:hAnsiTheme="majorHAnsi" w:cstheme="majorHAnsi"/>
        </w:rPr>
      </w:pPr>
    </w:p>
    <w:p w14:paraId="7E60BD22" w14:textId="6759EC19" w:rsidR="00FB2DF6" w:rsidRDefault="00FB2DF6" w:rsidP="00B71F14">
      <w:pPr>
        <w:jc w:val="both"/>
        <w:rPr>
          <w:rFonts w:asciiTheme="majorHAnsi" w:hAnsiTheme="majorHAnsi" w:cstheme="majorHAnsi"/>
        </w:rPr>
      </w:pPr>
      <w:r w:rsidRPr="00373982">
        <w:rPr>
          <w:rFonts w:asciiTheme="majorHAnsi" w:hAnsiTheme="majorHAnsi" w:cstheme="majorHAnsi"/>
        </w:rPr>
        <w:t>Návrh p</w:t>
      </w:r>
      <w:r w:rsidR="00F341F7" w:rsidRPr="00373982">
        <w:rPr>
          <w:rFonts w:asciiTheme="majorHAnsi" w:hAnsiTheme="majorHAnsi" w:cstheme="majorHAnsi"/>
        </w:rPr>
        <w:t>rogram</w:t>
      </w:r>
      <w:r w:rsidRPr="00373982">
        <w:rPr>
          <w:rFonts w:asciiTheme="majorHAnsi" w:hAnsiTheme="majorHAnsi" w:cstheme="majorHAnsi"/>
        </w:rPr>
        <w:t>u</w:t>
      </w:r>
      <w:r w:rsidR="00F341F7" w:rsidRPr="00373982">
        <w:rPr>
          <w:rFonts w:asciiTheme="majorHAnsi" w:hAnsiTheme="majorHAnsi" w:cstheme="majorHAnsi"/>
        </w:rPr>
        <w:t xml:space="preserve"> bol prijatý.</w:t>
      </w:r>
      <w:bookmarkEnd w:id="1"/>
    </w:p>
    <w:p w14:paraId="0A416D3B" w14:textId="499F130A" w:rsidR="009E61EE" w:rsidRPr="009E61EE" w:rsidRDefault="009E61EE" w:rsidP="009E61E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Následne prebehla voľba zapisovateľa. </w:t>
      </w:r>
      <w:r w:rsidRPr="009E61EE">
        <w:rPr>
          <w:rFonts w:asciiTheme="majorHAnsi" w:hAnsiTheme="majorHAnsi" w:cstheme="majorHAnsi"/>
        </w:rPr>
        <w:t>Za zapisovateľa bol navrhnutý p. Richard Bednár.</w:t>
      </w:r>
    </w:p>
    <w:p w14:paraId="4649DC2F" w14:textId="77777777" w:rsidR="009E61EE" w:rsidRDefault="009E61EE" w:rsidP="009E61EE">
      <w:pPr>
        <w:jc w:val="both"/>
        <w:rPr>
          <w:rFonts w:asciiTheme="majorHAnsi" w:hAnsiTheme="majorHAnsi" w:cstheme="majorHAnsi"/>
        </w:rPr>
      </w:pPr>
    </w:p>
    <w:p w14:paraId="0B083885" w14:textId="1B41CC5D" w:rsidR="009E61EE" w:rsidRPr="009E61EE" w:rsidRDefault="009E61EE" w:rsidP="009E61EE">
      <w:pPr>
        <w:jc w:val="both"/>
        <w:rPr>
          <w:rFonts w:asciiTheme="majorHAnsi" w:hAnsiTheme="majorHAnsi" w:cstheme="majorHAnsi"/>
        </w:rPr>
      </w:pPr>
      <w:r w:rsidRPr="009E61EE">
        <w:rPr>
          <w:rFonts w:asciiTheme="majorHAnsi" w:hAnsiTheme="majorHAnsi" w:cstheme="majorHAnsi"/>
        </w:rPr>
        <w:t>Hlasovanie:</w:t>
      </w:r>
    </w:p>
    <w:p w14:paraId="168041E4" w14:textId="5F907323" w:rsidR="009E61EE" w:rsidRPr="00373982" w:rsidRDefault="009E61EE" w:rsidP="009E61EE">
      <w:pPr>
        <w:jc w:val="both"/>
        <w:rPr>
          <w:rFonts w:asciiTheme="majorHAnsi" w:hAnsiTheme="majorHAnsi" w:cstheme="majorHAnsi"/>
          <w:i/>
          <w:iCs/>
        </w:rPr>
      </w:pPr>
      <w:r w:rsidRPr="00373982">
        <w:rPr>
          <w:rFonts w:asciiTheme="majorHAnsi" w:hAnsiTheme="majorHAnsi" w:cstheme="majorHAnsi"/>
          <w:i/>
          <w:iCs/>
        </w:rPr>
        <w:t>Za: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="006D49EA">
        <w:rPr>
          <w:rFonts w:asciiTheme="majorHAnsi" w:hAnsiTheme="majorHAnsi" w:cstheme="majorHAnsi"/>
          <w:i/>
          <w:iCs/>
        </w:rPr>
        <w:t>3</w:t>
      </w:r>
    </w:p>
    <w:p w14:paraId="516C91A2" w14:textId="77777777" w:rsidR="009E61EE" w:rsidRPr="00373982" w:rsidRDefault="009E61EE" w:rsidP="009E61EE">
      <w:pPr>
        <w:jc w:val="both"/>
        <w:rPr>
          <w:rFonts w:asciiTheme="majorHAnsi" w:hAnsiTheme="majorHAnsi" w:cstheme="majorHAnsi"/>
          <w:i/>
          <w:iCs/>
        </w:rPr>
      </w:pPr>
      <w:r w:rsidRPr="00373982">
        <w:rPr>
          <w:rFonts w:asciiTheme="majorHAnsi" w:hAnsiTheme="majorHAnsi" w:cstheme="majorHAnsi"/>
          <w:i/>
          <w:iCs/>
        </w:rPr>
        <w:t>Proti: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</w:rPr>
        <w:t>0</w:t>
      </w:r>
      <w:r w:rsidRPr="00373982">
        <w:rPr>
          <w:rFonts w:asciiTheme="majorHAnsi" w:hAnsiTheme="majorHAnsi" w:cstheme="majorHAnsi"/>
          <w:i/>
          <w:iCs/>
        </w:rPr>
        <w:t xml:space="preserve"> </w:t>
      </w:r>
    </w:p>
    <w:p w14:paraId="4D1BCA78" w14:textId="77777777" w:rsidR="009E61EE" w:rsidRPr="00373982" w:rsidRDefault="009E61EE" w:rsidP="009E61EE">
      <w:pPr>
        <w:jc w:val="both"/>
        <w:rPr>
          <w:rFonts w:asciiTheme="majorHAnsi" w:hAnsiTheme="majorHAnsi" w:cstheme="majorHAnsi"/>
        </w:rPr>
      </w:pPr>
      <w:r w:rsidRPr="00373982">
        <w:rPr>
          <w:rFonts w:asciiTheme="majorHAnsi" w:hAnsiTheme="majorHAnsi" w:cstheme="majorHAnsi"/>
          <w:i/>
          <w:iCs/>
        </w:rPr>
        <w:t>Zdržal sa: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</w:rPr>
        <w:t>0</w:t>
      </w:r>
    </w:p>
    <w:p w14:paraId="50D3B965" w14:textId="77777777" w:rsidR="009E61EE" w:rsidRPr="009E61EE" w:rsidRDefault="009E61EE" w:rsidP="009E61EE">
      <w:pPr>
        <w:jc w:val="both"/>
        <w:rPr>
          <w:rFonts w:asciiTheme="majorHAnsi" w:hAnsiTheme="majorHAnsi" w:cstheme="majorHAnsi"/>
        </w:rPr>
      </w:pPr>
    </w:p>
    <w:p w14:paraId="718AE2AC" w14:textId="657C2EFB" w:rsidR="009E61EE" w:rsidRDefault="009E61EE" w:rsidP="009E61EE">
      <w:pPr>
        <w:jc w:val="both"/>
        <w:rPr>
          <w:rFonts w:asciiTheme="majorHAnsi" w:hAnsiTheme="majorHAnsi" w:cstheme="majorHAnsi"/>
        </w:rPr>
      </w:pPr>
      <w:r w:rsidRPr="009E61EE">
        <w:rPr>
          <w:rFonts w:asciiTheme="majorHAnsi" w:hAnsiTheme="majorHAnsi" w:cstheme="majorHAnsi"/>
        </w:rPr>
        <w:t>Návrh bol prijatý.</w:t>
      </w:r>
    </w:p>
    <w:p w14:paraId="2C06C860" w14:textId="77777777" w:rsidR="009E61EE" w:rsidRPr="00B71F14" w:rsidRDefault="009E61EE" w:rsidP="009E61EE">
      <w:pPr>
        <w:jc w:val="both"/>
        <w:rPr>
          <w:rFonts w:asciiTheme="majorHAnsi" w:hAnsiTheme="majorHAnsi" w:cstheme="majorHAnsi"/>
        </w:rPr>
      </w:pPr>
    </w:p>
    <w:p w14:paraId="34A973C9" w14:textId="1569ACEF" w:rsidR="000D280D" w:rsidRPr="00373982" w:rsidRDefault="000D280D" w:rsidP="00154D92">
      <w:pPr>
        <w:pStyle w:val="Body1"/>
        <w:jc w:val="both"/>
        <w:rPr>
          <w:rFonts w:asciiTheme="majorHAnsi" w:hAnsiTheme="majorHAnsi" w:cstheme="majorHAnsi"/>
          <w:b/>
          <w:color w:val="auto"/>
          <w:szCs w:val="24"/>
          <w:u w:val="single"/>
        </w:rPr>
      </w:pPr>
      <w:r w:rsidRPr="00373982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Bod č. </w:t>
      </w:r>
      <w:r w:rsidR="00ED6596" w:rsidRPr="00373982">
        <w:rPr>
          <w:rFonts w:asciiTheme="majorHAnsi" w:hAnsiTheme="majorHAnsi" w:cstheme="majorHAnsi"/>
          <w:b/>
          <w:color w:val="auto"/>
          <w:szCs w:val="24"/>
          <w:u w:val="single"/>
        </w:rPr>
        <w:t>2</w:t>
      </w:r>
      <w:r w:rsidRPr="00373982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. – </w:t>
      </w:r>
      <w:r w:rsidR="006D49EA">
        <w:rPr>
          <w:rFonts w:asciiTheme="majorHAnsi" w:hAnsiTheme="majorHAnsi" w:cstheme="majorHAnsi"/>
          <w:b/>
          <w:color w:val="auto"/>
          <w:szCs w:val="24"/>
          <w:u w:val="single"/>
        </w:rPr>
        <w:t>Investície v roku 2026</w:t>
      </w:r>
    </w:p>
    <w:p w14:paraId="63CBC6D3" w14:textId="77777777" w:rsidR="000D280D" w:rsidRPr="00373982" w:rsidRDefault="000D280D" w:rsidP="00154D92">
      <w:pPr>
        <w:pStyle w:val="Body1"/>
        <w:jc w:val="both"/>
        <w:rPr>
          <w:rFonts w:asciiTheme="majorHAnsi" w:hAnsiTheme="majorHAnsi" w:cstheme="majorHAnsi"/>
          <w:b/>
          <w:color w:val="auto"/>
          <w:szCs w:val="24"/>
          <w:u w:val="single"/>
        </w:rPr>
      </w:pPr>
    </w:p>
    <w:p w14:paraId="4BC986E0" w14:textId="77777777" w:rsidR="006D49EA" w:rsidRDefault="006D49EA" w:rsidP="006D49EA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6D49EA">
        <w:rPr>
          <w:rFonts w:asciiTheme="majorHAnsi" w:hAnsiTheme="majorHAnsi" w:cstheme="majorHAnsi"/>
          <w:bCs/>
          <w:color w:val="auto"/>
          <w:szCs w:val="24"/>
        </w:rPr>
        <w:t>Riaditeľ spoločnosti p. Bednár informoval dozornú radu o realizovaných investíciách v roku 2026 podľa predloženého prehľadu.</w:t>
      </w:r>
    </w:p>
    <w:p w14:paraId="1A5F6EEE" w14:textId="77777777" w:rsidR="006D49EA" w:rsidRPr="006D49EA" w:rsidRDefault="006D49EA" w:rsidP="006D49EA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0896229F" w14:textId="7838A696" w:rsidR="006D49EA" w:rsidRDefault="006D49EA" w:rsidP="006D49EA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6D49EA">
        <w:rPr>
          <w:rFonts w:asciiTheme="majorHAnsi" w:hAnsiTheme="majorHAnsi" w:cstheme="majorHAnsi"/>
          <w:bCs/>
          <w:color w:val="auto"/>
          <w:szCs w:val="24"/>
        </w:rPr>
        <w:t>Uviedol, že v objekte DK Ružinov boli investície zamerané najmä na technické vybavenie Veľkej sály (projekčné technológie), modernizáciu elektroinštalácie vrátane rozvádzačov, výmenu stropov a svietidiel, rozšírenie kamerového systému, ako aj postupnú obnovu interiérov (okná, podlahy, radiátory, dvere vrátane čipového systému). Súčasťou boli aj prevádzkové a technické opatrenia vrátane zabezpečenia zázemia a prípravy projektovej dokumentácie.</w:t>
      </w:r>
      <w:r>
        <w:rPr>
          <w:rFonts w:asciiTheme="majorHAnsi" w:hAnsiTheme="majorHAnsi" w:cstheme="majorHAnsi"/>
          <w:bCs/>
          <w:color w:val="auto"/>
          <w:szCs w:val="24"/>
        </w:rPr>
        <w:t xml:space="preserve"> </w:t>
      </w:r>
      <w:r w:rsidRPr="006D49EA">
        <w:rPr>
          <w:rFonts w:asciiTheme="majorHAnsi" w:hAnsiTheme="majorHAnsi" w:cstheme="majorHAnsi"/>
          <w:bCs/>
          <w:color w:val="auto"/>
          <w:szCs w:val="24"/>
        </w:rPr>
        <w:t>V objekte SD Nivy boli investície orientované na úpravy Veľkej sály a prípravu projektovej dokumentácie vrátane architektonických a statických podkladov.</w:t>
      </w:r>
      <w:r>
        <w:rPr>
          <w:rFonts w:asciiTheme="majorHAnsi" w:hAnsiTheme="majorHAnsi" w:cstheme="majorHAnsi"/>
          <w:bCs/>
          <w:color w:val="auto"/>
          <w:szCs w:val="24"/>
        </w:rPr>
        <w:t xml:space="preserve"> </w:t>
      </w:r>
      <w:r w:rsidRPr="006D49EA">
        <w:rPr>
          <w:rFonts w:asciiTheme="majorHAnsi" w:hAnsiTheme="majorHAnsi" w:cstheme="majorHAnsi"/>
          <w:bCs/>
          <w:color w:val="auto"/>
          <w:szCs w:val="24"/>
        </w:rPr>
        <w:t>V objekte SD Prievoz boli realizované investície najmä do vstupných priestorov a zlepšenia prístupnosti (vchodové dvere, rampa pre imobilných), ako aj úpravy vnútorných priestorov vrátane baletnej sály.</w:t>
      </w:r>
    </w:p>
    <w:p w14:paraId="30A15F5C" w14:textId="77777777" w:rsidR="006D49EA" w:rsidRPr="006D49EA" w:rsidRDefault="006D49EA" w:rsidP="006D49EA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02BAE583" w14:textId="77777777" w:rsidR="006D49EA" w:rsidRPr="006D49EA" w:rsidRDefault="006D49EA" w:rsidP="006D49EA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6D49EA">
        <w:rPr>
          <w:rFonts w:asciiTheme="majorHAnsi" w:hAnsiTheme="majorHAnsi" w:cstheme="majorHAnsi"/>
          <w:bCs/>
          <w:color w:val="auto"/>
          <w:szCs w:val="24"/>
        </w:rPr>
        <w:t>Riaditeľ konštatoval, že investície boli realizované priebežne podľa priorít a technického stavu objektov, pričom časť je ukončená a časť je v realizácii alebo príprave.</w:t>
      </w:r>
    </w:p>
    <w:p w14:paraId="21103C5B" w14:textId="77777777" w:rsidR="006D49EA" w:rsidRDefault="006D49EA" w:rsidP="006D49EA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6D49EA">
        <w:rPr>
          <w:rFonts w:asciiTheme="majorHAnsi" w:hAnsiTheme="majorHAnsi" w:cstheme="majorHAnsi"/>
          <w:bCs/>
          <w:color w:val="auto"/>
          <w:szCs w:val="24"/>
        </w:rPr>
        <w:t>Riaditeľ sa vyjadril k jednotlivým investičným aktivitám a následne prebehla diskusia.</w:t>
      </w:r>
    </w:p>
    <w:p w14:paraId="13732895" w14:textId="77777777" w:rsidR="006D49EA" w:rsidRDefault="006D49EA" w:rsidP="006D49EA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278C74F1" w14:textId="26F173A6" w:rsidR="00727561" w:rsidRPr="00373982" w:rsidRDefault="0043555C" w:rsidP="006D49EA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73982">
        <w:rPr>
          <w:rFonts w:asciiTheme="majorHAnsi" w:hAnsiTheme="majorHAnsi" w:cstheme="majorHAnsi"/>
          <w:bCs/>
          <w:color w:val="auto"/>
          <w:szCs w:val="24"/>
        </w:rPr>
        <w:t xml:space="preserve">Uznesenie </w:t>
      </w:r>
      <w:r w:rsidR="006D49EA">
        <w:rPr>
          <w:rFonts w:asciiTheme="majorHAnsi" w:hAnsiTheme="majorHAnsi" w:cstheme="majorHAnsi"/>
          <w:bCs/>
          <w:color w:val="auto"/>
          <w:szCs w:val="24"/>
        </w:rPr>
        <w:t>24.3.2026</w:t>
      </w:r>
      <w:r w:rsidR="00727561" w:rsidRPr="00373982">
        <w:rPr>
          <w:rFonts w:asciiTheme="majorHAnsi" w:hAnsiTheme="majorHAnsi" w:cstheme="majorHAnsi"/>
          <w:bCs/>
          <w:color w:val="auto"/>
          <w:szCs w:val="24"/>
        </w:rPr>
        <w:t xml:space="preserve">/1.: </w:t>
      </w:r>
      <w:r w:rsidR="00FB2DF6" w:rsidRPr="00373982">
        <w:rPr>
          <w:rFonts w:asciiTheme="majorHAnsi" w:hAnsiTheme="majorHAnsi" w:cstheme="majorHAnsi"/>
          <w:bCs/>
          <w:color w:val="auto"/>
          <w:szCs w:val="24"/>
        </w:rPr>
        <w:t xml:space="preserve">Dozorná rada </w:t>
      </w:r>
      <w:r w:rsidR="006D49EA">
        <w:rPr>
          <w:rFonts w:asciiTheme="majorHAnsi" w:hAnsiTheme="majorHAnsi" w:cstheme="majorHAnsi"/>
          <w:bCs/>
          <w:color w:val="auto"/>
          <w:szCs w:val="24"/>
        </w:rPr>
        <w:t>berie na vedomie informáciu k investíciám za rok 2026</w:t>
      </w:r>
      <w:r w:rsidR="008658E2">
        <w:rPr>
          <w:rFonts w:asciiTheme="majorHAnsi" w:hAnsiTheme="majorHAnsi" w:cstheme="majorHAnsi"/>
          <w:bCs/>
          <w:color w:val="auto"/>
          <w:szCs w:val="24"/>
        </w:rPr>
        <w:t>.</w:t>
      </w:r>
    </w:p>
    <w:p w14:paraId="2610401D" w14:textId="7AB8A5A8" w:rsidR="00727561" w:rsidRPr="00373982" w:rsidRDefault="00727561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07618345" w14:textId="77777777" w:rsidR="00727561" w:rsidRPr="00373982" w:rsidRDefault="00727561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73982">
        <w:rPr>
          <w:rFonts w:asciiTheme="majorHAnsi" w:hAnsiTheme="majorHAnsi" w:cstheme="majorHAnsi"/>
          <w:bCs/>
          <w:color w:val="auto"/>
          <w:szCs w:val="24"/>
        </w:rPr>
        <w:t>Hlasovanie:</w:t>
      </w:r>
    </w:p>
    <w:p w14:paraId="60870385" w14:textId="485252E6" w:rsidR="008658E2" w:rsidRPr="00373982" w:rsidRDefault="008658E2" w:rsidP="008658E2">
      <w:pPr>
        <w:jc w:val="both"/>
        <w:rPr>
          <w:rFonts w:asciiTheme="majorHAnsi" w:hAnsiTheme="majorHAnsi" w:cstheme="majorHAnsi"/>
          <w:i/>
          <w:iCs/>
        </w:rPr>
      </w:pPr>
      <w:r w:rsidRPr="00373982">
        <w:rPr>
          <w:rFonts w:asciiTheme="majorHAnsi" w:hAnsiTheme="majorHAnsi" w:cstheme="majorHAnsi"/>
          <w:i/>
          <w:iCs/>
        </w:rPr>
        <w:t>Za: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="006D49EA">
        <w:rPr>
          <w:rFonts w:asciiTheme="majorHAnsi" w:hAnsiTheme="majorHAnsi" w:cstheme="majorHAnsi"/>
          <w:i/>
          <w:iCs/>
        </w:rPr>
        <w:t>3</w:t>
      </w:r>
    </w:p>
    <w:p w14:paraId="369EEE84" w14:textId="77777777" w:rsidR="008658E2" w:rsidRPr="00373982" w:rsidRDefault="008658E2" w:rsidP="008658E2">
      <w:pPr>
        <w:jc w:val="both"/>
        <w:rPr>
          <w:rFonts w:asciiTheme="majorHAnsi" w:hAnsiTheme="majorHAnsi" w:cstheme="majorHAnsi"/>
          <w:i/>
          <w:iCs/>
        </w:rPr>
      </w:pPr>
      <w:r w:rsidRPr="00373982">
        <w:rPr>
          <w:rFonts w:asciiTheme="majorHAnsi" w:hAnsiTheme="majorHAnsi" w:cstheme="majorHAnsi"/>
          <w:i/>
          <w:iCs/>
        </w:rPr>
        <w:t>Proti: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</w:rPr>
        <w:t>0</w:t>
      </w:r>
      <w:r w:rsidRPr="00373982">
        <w:rPr>
          <w:rFonts w:asciiTheme="majorHAnsi" w:hAnsiTheme="majorHAnsi" w:cstheme="majorHAnsi"/>
          <w:i/>
          <w:iCs/>
        </w:rPr>
        <w:t xml:space="preserve"> </w:t>
      </w:r>
    </w:p>
    <w:p w14:paraId="0A3118B2" w14:textId="77777777" w:rsidR="008658E2" w:rsidRPr="00373982" w:rsidRDefault="008658E2" w:rsidP="008658E2">
      <w:pPr>
        <w:jc w:val="both"/>
        <w:rPr>
          <w:rFonts w:asciiTheme="majorHAnsi" w:hAnsiTheme="majorHAnsi" w:cstheme="majorHAnsi"/>
        </w:rPr>
      </w:pPr>
      <w:r w:rsidRPr="00373982">
        <w:rPr>
          <w:rFonts w:asciiTheme="majorHAnsi" w:hAnsiTheme="majorHAnsi" w:cstheme="majorHAnsi"/>
          <w:i/>
          <w:iCs/>
        </w:rPr>
        <w:t>Zdržal sa: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</w:rPr>
        <w:t>0</w:t>
      </w:r>
    </w:p>
    <w:p w14:paraId="010F2F3A" w14:textId="77777777" w:rsidR="00727561" w:rsidRPr="00373982" w:rsidRDefault="00727561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4DBFF08C" w14:textId="2F99FC06" w:rsidR="009E61EE" w:rsidRDefault="007A3EDC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V tomto bode nebolo prijaté samostatné uznesenie.</w:t>
      </w:r>
    </w:p>
    <w:p w14:paraId="4D654656" w14:textId="77777777" w:rsidR="009E61EE" w:rsidRDefault="009E61EE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0722A7E5" w14:textId="77777777" w:rsidR="009E61EE" w:rsidRPr="00373982" w:rsidRDefault="009E61EE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1C18FDC2" w14:textId="4AED67BC" w:rsidR="000D280D" w:rsidRPr="00373982" w:rsidRDefault="000D280D" w:rsidP="00154D92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ajorHAnsi"/>
          <w:b/>
          <w:u w:val="single"/>
        </w:rPr>
      </w:pPr>
      <w:r w:rsidRPr="00373982">
        <w:rPr>
          <w:rFonts w:asciiTheme="majorHAnsi" w:hAnsiTheme="majorHAnsi" w:cstheme="majorHAnsi"/>
          <w:b/>
          <w:u w:val="single"/>
        </w:rPr>
        <w:t xml:space="preserve">Bod č. </w:t>
      </w:r>
      <w:r w:rsidR="00ED6596" w:rsidRPr="00373982">
        <w:rPr>
          <w:rFonts w:asciiTheme="majorHAnsi" w:hAnsiTheme="majorHAnsi" w:cstheme="majorHAnsi"/>
          <w:b/>
          <w:u w:val="single"/>
        </w:rPr>
        <w:t xml:space="preserve">3  - </w:t>
      </w:r>
      <w:r w:rsidR="006D49EA">
        <w:rPr>
          <w:rFonts w:asciiTheme="majorHAnsi" w:hAnsiTheme="majorHAnsi" w:cstheme="majorHAnsi"/>
          <w:b/>
          <w:u w:val="single"/>
        </w:rPr>
        <w:t>Rôzne</w:t>
      </w:r>
    </w:p>
    <w:p w14:paraId="08B769FA" w14:textId="6B41EA33" w:rsidR="008658E2" w:rsidRPr="006D49EA" w:rsidRDefault="008658E2" w:rsidP="008658E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 xml:space="preserve">Ing. Richard Bednár, PhD., MBA následne </w:t>
      </w:r>
      <w:r w:rsidR="006D49EA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informoval dozornú radu o nasledovných bodoch:</w:t>
      </w:r>
    </w:p>
    <w:p w14:paraId="76837CB3" w14:textId="77777777" w:rsidR="006D49EA" w:rsidRPr="006D49EA" w:rsidRDefault="006D49EA" w:rsidP="008658E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2EF9322D" w14:textId="5A1D01E3" w:rsidR="006D49EA" w:rsidRPr="006D49EA" w:rsidRDefault="006D49EA" w:rsidP="006D49EA">
      <w:pPr>
        <w:widowControl/>
        <w:suppressAutoHyphens w:val="0"/>
        <w:spacing w:before="100" w:beforeAutospacing="1" w:after="100" w:afterAutospacing="1"/>
        <w:outlineLvl w:val="2"/>
        <w:rPr>
          <w:rFonts w:asciiTheme="majorHAnsi" w:eastAsia="Arial Unicode MS" w:hAnsiTheme="majorHAnsi" w:cstheme="majorHAnsi"/>
          <w:bCs/>
          <w:kern w:val="0"/>
        </w:rPr>
      </w:pPr>
      <w:r w:rsidRPr="006D49EA">
        <w:rPr>
          <w:rFonts w:asciiTheme="majorHAnsi" w:eastAsia="Arial Unicode MS" w:hAnsiTheme="majorHAnsi" w:cstheme="majorHAnsi"/>
          <w:b/>
          <w:kern w:val="0"/>
        </w:rPr>
        <w:t>Zavedenie systému dokladov</w:t>
      </w:r>
      <w:r>
        <w:rPr>
          <w:rFonts w:asciiTheme="majorHAnsi" w:eastAsia="Arial Unicode MS" w:hAnsiTheme="majorHAnsi" w:cstheme="majorHAnsi"/>
          <w:b/>
          <w:kern w:val="0"/>
        </w:rPr>
        <w:t xml:space="preserve"> - </w:t>
      </w:r>
      <w:r w:rsidRPr="006D49EA">
        <w:rPr>
          <w:rFonts w:asciiTheme="majorHAnsi" w:eastAsia="Arial Unicode MS" w:hAnsiTheme="majorHAnsi" w:cstheme="majorHAnsi"/>
          <w:bCs/>
          <w:kern w:val="0"/>
        </w:rPr>
        <w:t>Riaditeľ spoločnosti informoval dozornú radu o zavedení interného systému evidencie dokladov, prostredníctvom ktorého zamestnanci nahrávajú pokladničné doklady a faktúry.</w:t>
      </w:r>
      <w:r>
        <w:rPr>
          <w:rFonts w:asciiTheme="majorHAnsi" w:eastAsia="Arial Unicode MS" w:hAnsiTheme="majorHAnsi" w:cstheme="majorHAnsi"/>
          <w:bCs/>
          <w:kern w:val="0"/>
        </w:rPr>
        <w:t xml:space="preserve"> </w:t>
      </w:r>
      <w:r w:rsidRPr="006D49EA">
        <w:rPr>
          <w:rFonts w:asciiTheme="majorHAnsi" w:eastAsia="Arial Unicode MS" w:hAnsiTheme="majorHAnsi" w:cstheme="majorHAnsi"/>
          <w:bCs/>
          <w:kern w:val="0"/>
        </w:rPr>
        <w:t>Uviedol, že po prvých troch mesiacoch fungovania je systém hodnotený veľmi pozitívne, najmä z pohľadu prehľadnosti, kontroly a systémovosti spracovania dokladov.</w:t>
      </w:r>
      <w:r>
        <w:rPr>
          <w:rFonts w:asciiTheme="majorHAnsi" w:eastAsia="Arial Unicode MS" w:hAnsiTheme="majorHAnsi" w:cstheme="majorHAnsi"/>
          <w:bCs/>
          <w:kern w:val="0"/>
        </w:rPr>
        <w:t xml:space="preserve"> </w:t>
      </w:r>
      <w:r w:rsidRPr="006D49EA">
        <w:rPr>
          <w:rFonts w:asciiTheme="majorHAnsi" w:eastAsia="Arial Unicode MS" w:hAnsiTheme="majorHAnsi" w:cstheme="majorHAnsi"/>
          <w:bCs/>
          <w:kern w:val="0"/>
        </w:rPr>
        <w:t>Riaditeľ sa vyjadril k fungovaniu systému a následne prebehla diskusia.</w:t>
      </w:r>
    </w:p>
    <w:p w14:paraId="78B84363" w14:textId="1D9AC67F" w:rsidR="006D49EA" w:rsidRPr="006D49EA" w:rsidRDefault="006D49EA" w:rsidP="006D49EA">
      <w:pPr>
        <w:widowControl/>
        <w:suppressAutoHyphens w:val="0"/>
        <w:spacing w:before="100" w:beforeAutospacing="1" w:after="100" w:afterAutospacing="1"/>
        <w:outlineLvl w:val="2"/>
        <w:rPr>
          <w:rFonts w:asciiTheme="majorHAnsi" w:eastAsia="Arial Unicode MS" w:hAnsiTheme="majorHAnsi" w:cstheme="majorHAnsi"/>
          <w:bCs/>
          <w:kern w:val="0"/>
        </w:rPr>
      </w:pPr>
      <w:r w:rsidRPr="006D49EA">
        <w:rPr>
          <w:rFonts w:asciiTheme="majorHAnsi" w:eastAsia="Arial Unicode MS" w:hAnsiTheme="majorHAnsi" w:cstheme="majorHAnsi"/>
          <w:b/>
          <w:kern w:val="0"/>
        </w:rPr>
        <w:t>Rezervačný systém miestností</w:t>
      </w:r>
      <w:r>
        <w:rPr>
          <w:rFonts w:asciiTheme="majorHAnsi" w:eastAsia="Arial Unicode MS" w:hAnsiTheme="majorHAnsi" w:cstheme="majorHAnsi"/>
          <w:bCs/>
          <w:kern w:val="0"/>
        </w:rPr>
        <w:t xml:space="preserve"> - </w:t>
      </w:r>
      <w:r w:rsidRPr="006D49EA">
        <w:rPr>
          <w:rFonts w:asciiTheme="majorHAnsi" w:eastAsia="Arial Unicode MS" w:hAnsiTheme="majorHAnsi" w:cstheme="majorHAnsi"/>
          <w:bCs/>
          <w:kern w:val="0"/>
        </w:rPr>
        <w:t>Riaditeľ spoločnosti informoval o vytvorení interného rezervačného systému miestností, ktorý bol vyvinutý svojpomocne s využitím nástrojov umelej inteligencie.</w:t>
      </w:r>
      <w:r>
        <w:rPr>
          <w:rFonts w:asciiTheme="majorHAnsi" w:eastAsia="Arial Unicode MS" w:hAnsiTheme="majorHAnsi" w:cstheme="majorHAnsi"/>
          <w:bCs/>
          <w:kern w:val="0"/>
        </w:rPr>
        <w:t xml:space="preserve"> </w:t>
      </w:r>
      <w:r w:rsidRPr="006D49EA">
        <w:rPr>
          <w:rFonts w:asciiTheme="majorHAnsi" w:eastAsia="Arial Unicode MS" w:hAnsiTheme="majorHAnsi" w:cstheme="majorHAnsi"/>
          <w:bCs/>
          <w:kern w:val="0"/>
        </w:rPr>
        <w:t xml:space="preserve">Zdôraznil, že pôvodné riešenie bolo externe </w:t>
      </w:r>
      <w:proofErr w:type="spellStart"/>
      <w:r w:rsidRPr="006D49EA">
        <w:rPr>
          <w:rFonts w:asciiTheme="majorHAnsi" w:eastAsia="Arial Unicode MS" w:hAnsiTheme="majorHAnsi" w:cstheme="majorHAnsi"/>
          <w:bCs/>
          <w:kern w:val="0"/>
        </w:rPr>
        <w:t>nacenené</w:t>
      </w:r>
      <w:proofErr w:type="spellEnd"/>
      <w:r w:rsidRPr="006D49EA">
        <w:rPr>
          <w:rFonts w:asciiTheme="majorHAnsi" w:eastAsia="Arial Unicode MS" w:hAnsiTheme="majorHAnsi" w:cstheme="majorHAnsi"/>
          <w:bCs/>
          <w:kern w:val="0"/>
        </w:rPr>
        <w:t xml:space="preserve"> približne na 25 000 </w:t>
      </w:r>
      <w:r w:rsidRPr="006D49EA">
        <w:rPr>
          <w:rFonts w:asciiTheme="majorHAnsi" w:eastAsia="Arial Unicode MS" w:hAnsiTheme="majorHAnsi" w:cstheme="majorHAnsi"/>
          <w:bCs/>
          <w:kern w:val="0"/>
        </w:rPr>
        <w:lastRenderedPageBreak/>
        <w:t>€, pričom spoločnosť dokázala systém implementovať vlastnými kapacitami bez potreby externého dodávateľa.</w:t>
      </w:r>
      <w:r>
        <w:rPr>
          <w:rFonts w:asciiTheme="majorHAnsi" w:eastAsia="Arial Unicode MS" w:hAnsiTheme="majorHAnsi" w:cstheme="majorHAnsi"/>
          <w:bCs/>
          <w:kern w:val="0"/>
        </w:rPr>
        <w:t xml:space="preserve"> </w:t>
      </w:r>
      <w:r w:rsidRPr="006D49EA">
        <w:rPr>
          <w:rFonts w:asciiTheme="majorHAnsi" w:eastAsia="Arial Unicode MS" w:hAnsiTheme="majorHAnsi" w:cstheme="majorHAnsi"/>
          <w:bCs/>
          <w:kern w:val="0"/>
        </w:rPr>
        <w:t>Riaditeľ sa vyjadril k funkcionalite a prínosom systému a následne prebehla diskusia.</w:t>
      </w:r>
    </w:p>
    <w:p w14:paraId="45499F36" w14:textId="153D6506" w:rsidR="006D49EA" w:rsidRPr="006D49EA" w:rsidRDefault="006D49EA" w:rsidP="006D49EA">
      <w:pPr>
        <w:widowControl/>
        <w:suppressAutoHyphens w:val="0"/>
        <w:spacing w:before="100" w:beforeAutospacing="1" w:after="100" w:afterAutospacing="1"/>
        <w:outlineLvl w:val="2"/>
        <w:rPr>
          <w:rFonts w:asciiTheme="majorHAnsi" w:eastAsia="Arial Unicode MS" w:hAnsiTheme="majorHAnsi" w:cstheme="majorHAnsi"/>
          <w:bCs/>
          <w:kern w:val="0"/>
        </w:rPr>
      </w:pPr>
      <w:r w:rsidRPr="006D49EA">
        <w:rPr>
          <w:rFonts w:asciiTheme="majorHAnsi" w:eastAsia="Arial Unicode MS" w:hAnsiTheme="majorHAnsi" w:cstheme="majorHAnsi"/>
          <w:b/>
          <w:kern w:val="0"/>
        </w:rPr>
        <w:t>Bezpečnostný incident v</w:t>
      </w:r>
      <w:r w:rsidRPr="006D49EA">
        <w:rPr>
          <w:rFonts w:asciiTheme="majorHAnsi" w:eastAsia="Arial Unicode MS" w:hAnsiTheme="majorHAnsi" w:cstheme="majorHAnsi"/>
          <w:b/>
          <w:kern w:val="0"/>
        </w:rPr>
        <w:t> </w:t>
      </w:r>
      <w:r w:rsidRPr="006D49EA">
        <w:rPr>
          <w:rFonts w:asciiTheme="majorHAnsi" w:eastAsia="Arial Unicode MS" w:hAnsiTheme="majorHAnsi" w:cstheme="majorHAnsi"/>
          <w:b/>
          <w:kern w:val="0"/>
        </w:rPr>
        <w:t>objekte</w:t>
      </w:r>
      <w:r>
        <w:rPr>
          <w:rFonts w:asciiTheme="majorHAnsi" w:eastAsia="Arial Unicode MS" w:hAnsiTheme="majorHAnsi" w:cstheme="majorHAnsi"/>
          <w:bCs/>
          <w:kern w:val="0"/>
        </w:rPr>
        <w:t xml:space="preserve"> - </w:t>
      </w:r>
      <w:r w:rsidRPr="006D49EA">
        <w:rPr>
          <w:rFonts w:asciiTheme="majorHAnsi" w:eastAsia="Arial Unicode MS" w:hAnsiTheme="majorHAnsi" w:cstheme="majorHAnsi"/>
          <w:bCs/>
          <w:kern w:val="0"/>
        </w:rPr>
        <w:t>Riaditeľ spoločnosti informoval dozornú radu o bezpečnostnom incidente, ku ktorému došlo po podujatí Ples Ružinovčanov, keď sa v nočných hodinách do objektu spoločnosti neoprávnene dostala cudzia osoba.</w:t>
      </w:r>
      <w:r>
        <w:rPr>
          <w:rFonts w:asciiTheme="majorHAnsi" w:eastAsia="Arial Unicode MS" w:hAnsiTheme="majorHAnsi" w:cstheme="majorHAnsi"/>
          <w:bCs/>
          <w:kern w:val="0"/>
        </w:rPr>
        <w:t xml:space="preserve"> </w:t>
      </w:r>
      <w:r w:rsidRPr="006D49EA">
        <w:rPr>
          <w:rFonts w:asciiTheme="majorHAnsi" w:eastAsia="Arial Unicode MS" w:hAnsiTheme="majorHAnsi" w:cstheme="majorHAnsi"/>
          <w:bCs/>
          <w:kern w:val="0"/>
        </w:rPr>
        <w:t>Uviedol, že vďaka využitiu kamerového systému s prvkami umelej inteligencie sa podarilo páchateľa identifikovať a následne bol zadržaný políciou.</w:t>
      </w:r>
      <w:r>
        <w:rPr>
          <w:rFonts w:asciiTheme="majorHAnsi" w:eastAsia="Arial Unicode MS" w:hAnsiTheme="majorHAnsi" w:cstheme="majorHAnsi"/>
          <w:bCs/>
          <w:kern w:val="0"/>
        </w:rPr>
        <w:t xml:space="preserve"> </w:t>
      </w:r>
      <w:r w:rsidRPr="006D49EA">
        <w:rPr>
          <w:rFonts w:asciiTheme="majorHAnsi" w:eastAsia="Arial Unicode MS" w:hAnsiTheme="majorHAnsi" w:cstheme="majorHAnsi"/>
          <w:bCs/>
          <w:kern w:val="0"/>
        </w:rPr>
        <w:t>Riaditeľ sa vyjadril k priebehu udalosti a prijatým opatreniam a následne prebehla diskusia.</w:t>
      </w:r>
    </w:p>
    <w:p w14:paraId="582DDA96" w14:textId="5D071F51" w:rsidR="006D49EA" w:rsidRPr="006D49EA" w:rsidRDefault="006D49EA" w:rsidP="006D49EA">
      <w:pPr>
        <w:widowControl/>
        <w:suppressAutoHyphens w:val="0"/>
        <w:spacing w:before="100" w:beforeAutospacing="1" w:after="100" w:afterAutospacing="1"/>
        <w:outlineLvl w:val="2"/>
        <w:rPr>
          <w:rFonts w:asciiTheme="majorHAnsi" w:eastAsia="Arial Unicode MS" w:hAnsiTheme="majorHAnsi" w:cstheme="majorHAnsi"/>
          <w:bCs/>
          <w:kern w:val="0"/>
        </w:rPr>
      </w:pPr>
      <w:r w:rsidRPr="006D49EA">
        <w:rPr>
          <w:rFonts w:asciiTheme="majorHAnsi" w:eastAsia="Arial Unicode MS" w:hAnsiTheme="majorHAnsi" w:cstheme="majorHAnsi"/>
          <w:b/>
          <w:kern w:val="0"/>
        </w:rPr>
        <w:t>Program cvičení pre seniorov</w:t>
      </w:r>
      <w:r>
        <w:rPr>
          <w:rFonts w:asciiTheme="majorHAnsi" w:eastAsia="Arial Unicode MS" w:hAnsiTheme="majorHAnsi" w:cstheme="majorHAnsi"/>
          <w:bCs/>
          <w:kern w:val="0"/>
        </w:rPr>
        <w:t xml:space="preserve"> - </w:t>
      </w:r>
      <w:r w:rsidRPr="006D49EA">
        <w:rPr>
          <w:rFonts w:asciiTheme="majorHAnsi" w:eastAsia="Arial Unicode MS" w:hAnsiTheme="majorHAnsi" w:cstheme="majorHAnsi"/>
          <w:bCs/>
          <w:kern w:val="0"/>
        </w:rPr>
        <w:t>Riaditeľ spoločnosti informoval o výsledkoch výzvy na zapojenie seniorov do nového programu cvičení.</w:t>
      </w:r>
      <w:r>
        <w:rPr>
          <w:rFonts w:asciiTheme="majorHAnsi" w:eastAsia="Arial Unicode MS" w:hAnsiTheme="majorHAnsi" w:cstheme="majorHAnsi"/>
          <w:bCs/>
          <w:kern w:val="0"/>
        </w:rPr>
        <w:t xml:space="preserve"> </w:t>
      </w:r>
      <w:r w:rsidRPr="006D49EA">
        <w:rPr>
          <w:rFonts w:asciiTheme="majorHAnsi" w:eastAsia="Arial Unicode MS" w:hAnsiTheme="majorHAnsi" w:cstheme="majorHAnsi"/>
          <w:bCs/>
          <w:kern w:val="0"/>
        </w:rPr>
        <w:t>Uviedol, že sa prihlásilo viac ako 140 seniorov z mestskej časti Ružinov. Aktuálne prebieha finalizácia výberu cvičiteľov a do konca marca bude zverejnený prihlasovací formulár na konkrétne termíny.</w:t>
      </w:r>
      <w:r>
        <w:rPr>
          <w:rFonts w:asciiTheme="majorHAnsi" w:eastAsia="Arial Unicode MS" w:hAnsiTheme="majorHAnsi" w:cstheme="majorHAnsi"/>
          <w:bCs/>
          <w:kern w:val="0"/>
        </w:rPr>
        <w:t xml:space="preserve"> </w:t>
      </w:r>
      <w:r w:rsidRPr="006D49EA">
        <w:rPr>
          <w:rFonts w:asciiTheme="majorHAnsi" w:eastAsia="Arial Unicode MS" w:hAnsiTheme="majorHAnsi" w:cstheme="majorHAnsi"/>
          <w:bCs/>
          <w:kern w:val="0"/>
        </w:rPr>
        <w:t>Riaditeľ sa vyjadril k ďalšiemu postupu a následne prebehla diskusia.</w:t>
      </w:r>
    </w:p>
    <w:p w14:paraId="79AAE308" w14:textId="48CF92E7" w:rsidR="006D49EA" w:rsidRPr="006D49EA" w:rsidRDefault="006D49EA" w:rsidP="006D49EA">
      <w:pPr>
        <w:widowControl/>
        <w:suppressAutoHyphens w:val="0"/>
        <w:spacing w:before="100" w:beforeAutospacing="1" w:after="100" w:afterAutospacing="1"/>
        <w:outlineLvl w:val="2"/>
        <w:rPr>
          <w:rFonts w:asciiTheme="majorHAnsi" w:eastAsia="Arial Unicode MS" w:hAnsiTheme="majorHAnsi" w:cstheme="majorHAnsi"/>
          <w:bCs/>
          <w:kern w:val="0"/>
        </w:rPr>
      </w:pPr>
      <w:r w:rsidRPr="006D49EA">
        <w:rPr>
          <w:rFonts w:asciiTheme="majorHAnsi" w:eastAsia="Arial Unicode MS" w:hAnsiTheme="majorHAnsi" w:cstheme="majorHAnsi"/>
          <w:b/>
          <w:kern w:val="0"/>
        </w:rPr>
        <w:t>Vyhodnotenie podujatí v roku 2026</w:t>
      </w:r>
      <w:r>
        <w:rPr>
          <w:rFonts w:asciiTheme="majorHAnsi" w:eastAsia="Arial Unicode MS" w:hAnsiTheme="majorHAnsi" w:cstheme="majorHAnsi"/>
          <w:bCs/>
          <w:kern w:val="0"/>
        </w:rPr>
        <w:t xml:space="preserve"> - </w:t>
      </w:r>
      <w:r w:rsidRPr="006D49EA">
        <w:rPr>
          <w:rFonts w:asciiTheme="majorHAnsi" w:eastAsia="Arial Unicode MS" w:hAnsiTheme="majorHAnsi" w:cstheme="majorHAnsi"/>
          <w:bCs/>
          <w:kern w:val="0"/>
        </w:rPr>
        <w:t>Riaditeľ spoločnosti informoval o realizovaných podujatiach v roku 2026.</w:t>
      </w:r>
      <w:r>
        <w:rPr>
          <w:rFonts w:asciiTheme="majorHAnsi" w:eastAsia="Arial Unicode MS" w:hAnsiTheme="majorHAnsi" w:cstheme="majorHAnsi"/>
          <w:bCs/>
          <w:kern w:val="0"/>
        </w:rPr>
        <w:t xml:space="preserve"> </w:t>
      </w:r>
      <w:r w:rsidRPr="006D49EA">
        <w:rPr>
          <w:rFonts w:asciiTheme="majorHAnsi" w:eastAsia="Arial Unicode MS" w:hAnsiTheme="majorHAnsi" w:cstheme="majorHAnsi"/>
          <w:bCs/>
          <w:kern w:val="0"/>
        </w:rPr>
        <w:t xml:space="preserve">Uviedol, že vďaka novému konceptu marketingu, ktorý je založený na minimalizácii </w:t>
      </w:r>
      <w:proofErr w:type="spellStart"/>
      <w:r w:rsidRPr="006D49EA">
        <w:rPr>
          <w:rFonts w:asciiTheme="majorHAnsi" w:eastAsia="Arial Unicode MS" w:hAnsiTheme="majorHAnsi" w:cstheme="majorHAnsi"/>
          <w:bCs/>
          <w:kern w:val="0"/>
        </w:rPr>
        <w:t>billboardovej</w:t>
      </w:r>
      <w:proofErr w:type="spellEnd"/>
      <w:r w:rsidRPr="006D49EA">
        <w:rPr>
          <w:rFonts w:asciiTheme="majorHAnsi" w:eastAsia="Arial Unicode MS" w:hAnsiTheme="majorHAnsi" w:cstheme="majorHAnsi"/>
          <w:bCs/>
          <w:kern w:val="0"/>
        </w:rPr>
        <w:t xml:space="preserve"> a tlačenej reklamy a naopak na posilnení vizuálnej identity a</w:t>
      </w:r>
      <w:r w:rsidR="007A3EDC">
        <w:rPr>
          <w:rFonts w:asciiTheme="majorHAnsi" w:eastAsia="Arial Unicode MS" w:hAnsiTheme="majorHAnsi" w:cstheme="majorHAnsi"/>
          <w:bCs/>
          <w:kern w:val="0"/>
        </w:rPr>
        <w:t xml:space="preserve"> novému </w:t>
      </w:r>
      <w:r w:rsidRPr="006D49EA">
        <w:rPr>
          <w:rFonts w:asciiTheme="majorHAnsi" w:eastAsia="Arial Unicode MS" w:hAnsiTheme="majorHAnsi" w:cstheme="majorHAnsi"/>
          <w:bCs/>
          <w:kern w:val="0"/>
        </w:rPr>
        <w:t>grafického dizajnu, sa darí napĺňať podujatia do maximálnej kapacity.</w:t>
      </w:r>
      <w:r>
        <w:rPr>
          <w:rFonts w:asciiTheme="majorHAnsi" w:eastAsia="Arial Unicode MS" w:hAnsiTheme="majorHAnsi" w:cstheme="majorHAnsi"/>
          <w:bCs/>
          <w:kern w:val="0"/>
        </w:rPr>
        <w:t xml:space="preserve"> </w:t>
      </w:r>
      <w:r w:rsidRPr="006D49EA">
        <w:rPr>
          <w:rFonts w:asciiTheme="majorHAnsi" w:eastAsia="Arial Unicode MS" w:hAnsiTheme="majorHAnsi" w:cstheme="majorHAnsi"/>
          <w:bCs/>
          <w:kern w:val="0"/>
        </w:rPr>
        <w:t>Pozitívny trend sa prejavil pri podujatiach ako Ples Ružinovčanov, koncerty a prednášky pre seniorov, tvorivé dielne, Ružinovské fašiangy a Ružinovský detský karneval.</w:t>
      </w:r>
      <w:r>
        <w:rPr>
          <w:rFonts w:asciiTheme="majorHAnsi" w:eastAsia="Arial Unicode MS" w:hAnsiTheme="majorHAnsi" w:cstheme="majorHAnsi"/>
          <w:bCs/>
          <w:kern w:val="0"/>
        </w:rPr>
        <w:t xml:space="preserve"> </w:t>
      </w:r>
      <w:r w:rsidRPr="006D49EA">
        <w:rPr>
          <w:rFonts w:asciiTheme="majorHAnsi" w:eastAsia="Arial Unicode MS" w:hAnsiTheme="majorHAnsi" w:cstheme="majorHAnsi"/>
          <w:bCs/>
          <w:kern w:val="0"/>
        </w:rPr>
        <w:t>Riaditeľ sa vyjadril k marketingovej stratégii a následne prebehla diskusia.</w:t>
      </w:r>
    </w:p>
    <w:p w14:paraId="4A51608C" w14:textId="0DEA991D" w:rsidR="006D49EA" w:rsidRPr="006D49EA" w:rsidRDefault="006D49EA" w:rsidP="007A3EDC">
      <w:pPr>
        <w:widowControl/>
        <w:suppressAutoHyphens w:val="0"/>
        <w:spacing w:before="100" w:beforeAutospacing="1" w:after="100" w:afterAutospacing="1"/>
        <w:outlineLvl w:val="2"/>
        <w:rPr>
          <w:rFonts w:asciiTheme="majorHAnsi" w:eastAsia="Arial Unicode MS" w:hAnsiTheme="majorHAnsi" w:cstheme="majorHAnsi"/>
          <w:bCs/>
          <w:kern w:val="0"/>
        </w:rPr>
      </w:pPr>
      <w:r w:rsidRPr="007A3EDC">
        <w:rPr>
          <w:rFonts w:asciiTheme="majorHAnsi" w:eastAsia="Arial Unicode MS" w:hAnsiTheme="majorHAnsi" w:cstheme="majorHAnsi"/>
          <w:b/>
          <w:kern w:val="0"/>
        </w:rPr>
        <w:t>Súdny spor s Fondom na podporu umenia</w:t>
      </w:r>
      <w:r>
        <w:rPr>
          <w:rFonts w:asciiTheme="majorHAnsi" w:eastAsia="Arial Unicode MS" w:hAnsiTheme="majorHAnsi" w:cstheme="majorHAnsi"/>
          <w:bCs/>
          <w:kern w:val="0"/>
        </w:rPr>
        <w:t xml:space="preserve"> - </w:t>
      </w:r>
      <w:r w:rsidR="007A3EDC" w:rsidRPr="007A3EDC">
        <w:rPr>
          <w:rFonts w:asciiTheme="majorHAnsi" w:eastAsia="Arial Unicode MS" w:hAnsiTheme="majorHAnsi" w:cstheme="majorHAnsi"/>
          <w:bCs/>
          <w:kern w:val="0"/>
        </w:rPr>
        <w:t>Riaditeľ spoločnosti informoval dozornú radu o súdnom spore s Fondom na podporu umenia vo veci projektu Big Band Fest. Predmetom sporu bolo vrátenie časti dotácie z dôvodu, že projekt nebol realizovaný v deklarovanom rozsahu.</w:t>
      </w:r>
      <w:r w:rsidR="007A3EDC">
        <w:rPr>
          <w:rFonts w:asciiTheme="majorHAnsi" w:eastAsia="Arial Unicode MS" w:hAnsiTheme="majorHAnsi" w:cstheme="majorHAnsi"/>
          <w:bCs/>
          <w:kern w:val="0"/>
        </w:rPr>
        <w:t xml:space="preserve"> </w:t>
      </w:r>
      <w:r w:rsidR="007A3EDC" w:rsidRPr="007A3EDC">
        <w:rPr>
          <w:rFonts w:asciiTheme="majorHAnsi" w:eastAsia="Arial Unicode MS" w:hAnsiTheme="majorHAnsi" w:cstheme="majorHAnsi"/>
          <w:bCs/>
          <w:kern w:val="0"/>
        </w:rPr>
        <w:t>Uviedol, že podľa zistení kontroly nebol dodržaný plánovaný počet účinkujúcich ani sprievodných podujatí, na základe čoho bola časť dotácie označená ako neoprávnená.</w:t>
      </w:r>
      <w:r w:rsidR="007A3EDC">
        <w:rPr>
          <w:rFonts w:asciiTheme="majorHAnsi" w:eastAsia="Arial Unicode MS" w:hAnsiTheme="majorHAnsi" w:cstheme="majorHAnsi"/>
          <w:bCs/>
          <w:kern w:val="0"/>
        </w:rPr>
        <w:t xml:space="preserve"> </w:t>
      </w:r>
      <w:r w:rsidR="007A3EDC" w:rsidRPr="007A3EDC">
        <w:rPr>
          <w:rFonts w:asciiTheme="majorHAnsi" w:eastAsia="Arial Unicode MS" w:hAnsiTheme="majorHAnsi" w:cstheme="majorHAnsi"/>
          <w:bCs/>
          <w:kern w:val="0"/>
        </w:rPr>
        <w:t xml:space="preserve">Spoločnosť </w:t>
      </w:r>
      <w:r w:rsidR="007A3EDC">
        <w:rPr>
          <w:rFonts w:asciiTheme="majorHAnsi" w:eastAsia="Arial Unicode MS" w:hAnsiTheme="majorHAnsi" w:cstheme="majorHAnsi"/>
          <w:bCs/>
          <w:kern w:val="0"/>
        </w:rPr>
        <w:t xml:space="preserve">CULTUS Ružinov </w:t>
      </w:r>
      <w:r w:rsidR="007A3EDC" w:rsidRPr="007A3EDC">
        <w:rPr>
          <w:rFonts w:asciiTheme="majorHAnsi" w:eastAsia="Arial Unicode MS" w:hAnsiTheme="majorHAnsi" w:cstheme="majorHAnsi"/>
          <w:bCs/>
          <w:kern w:val="0"/>
        </w:rPr>
        <w:t>v konaní namietala spôsob výpočtu, najmä s poukazom na existenciu fixných nákladov spojených s realizáciou podujatia.</w:t>
      </w:r>
      <w:r w:rsidR="007A3EDC">
        <w:rPr>
          <w:rFonts w:asciiTheme="majorHAnsi" w:eastAsia="Arial Unicode MS" w:hAnsiTheme="majorHAnsi" w:cstheme="majorHAnsi"/>
          <w:bCs/>
          <w:kern w:val="0"/>
        </w:rPr>
        <w:t xml:space="preserve"> </w:t>
      </w:r>
      <w:r w:rsidR="007A3EDC" w:rsidRPr="007A3EDC">
        <w:rPr>
          <w:rFonts w:asciiTheme="majorHAnsi" w:eastAsia="Arial Unicode MS" w:hAnsiTheme="majorHAnsi" w:cstheme="majorHAnsi"/>
          <w:bCs/>
          <w:kern w:val="0"/>
        </w:rPr>
        <w:t>Mestský súd Bratislava III rozhodol v prospech žalobcu a uložil spoločnosti povinnosť uhradiť sumu 5.125,24 eur s príslušenstvom.</w:t>
      </w:r>
      <w:r w:rsidR="007A3EDC">
        <w:rPr>
          <w:rFonts w:asciiTheme="majorHAnsi" w:eastAsia="Arial Unicode MS" w:hAnsiTheme="majorHAnsi" w:cstheme="majorHAnsi"/>
          <w:bCs/>
          <w:kern w:val="0"/>
        </w:rPr>
        <w:t xml:space="preserve"> </w:t>
      </w:r>
      <w:r w:rsidR="007A3EDC" w:rsidRPr="007A3EDC">
        <w:rPr>
          <w:rFonts w:asciiTheme="majorHAnsi" w:eastAsia="Arial Unicode MS" w:hAnsiTheme="majorHAnsi" w:cstheme="majorHAnsi"/>
          <w:bCs/>
          <w:kern w:val="0"/>
        </w:rPr>
        <w:t>Riaditeľ ďalej informoval, že Krajský súd v Bratislave toto rozhodnutie v časti istiny potvrdil a v časti týkajúcej sa úrokov a trov konania vec vrátil na ďalšie konanie.</w:t>
      </w:r>
      <w:r w:rsidR="007A3EDC">
        <w:rPr>
          <w:rFonts w:asciiTheme="majorHAnsi" w:eastAsia="Arial Unicode MS" w:hAnsiTheme="majorHAnsi" w:cstheme="majorHAnsi"/>
          <w:bCs/>
          <w:kern w:val="0"/>
        </w:rPr>
        <w:t xml:space="preserve"> </w:t>
      </w:r>
      <w:r w:rsidR="007A3EDC" w:rsidRPr="007A3EDC">
        <w:rPr>
          <w:rFonts w:asciiTheme="majorHAnsi" w:eastAsia="Arial Unicode MS" w:hAnsiTheme="majorHAnsi" w:cstheme="majorHAnsi"/>
          <w:bCs/>
          <w:kern w:val="0"/>
        </w:rPr>
        <w:t>Riaditeľ sa vyjadril k ďalšiemu postupu v danej veci a následne prebehla diskusia.</w:t>
      </w:r>
    </w:p>
    <w:p w14:paraId="2271E9C5" w14:textId="4CFE5E22" w:rsidR="006D49EA" w:rsidRPr="006D49EA" w:rsidRDefault="006D49EA" w:rsidP="006D49EA">
      <w:pPr>
        <w:widowControl/>
        <w:suppressAutoHyphens w:val="0"/>
        <w:spacing w:before="100" w:beforeAutospacing="1" w:after="100" w:afterAutospacing="1"/>
        <w:outlineLvl w:val="2"/>
        <w:rPr>
          <w:rFonts w:asciiTheme="majorHAnsi" w:eastAsia="Arial Unicode MS" w:hAnsiTheme="majorHAnsi" w:cstheme="majorHAnsi"/>
          <w:bCs/>
          <w:kern w:val="0"/>
        </w:rPr>
      </w:pPr>
      <w:r w:rsidRPr="007A3EDC">
        <w:rPr>
          <w:rFonts w:asciiTheme="majorHAnsi" w:eastAsia="Arial Unicode MS" w:hAnsiTheme="majorHAnsi" w:cstheme="majorHAnsi"/>
          <w:b/>
          <w:kern w:val="0"/>
        </w:rPr>
        <w:t>Úprava pozemku v</w:t>
      </w:r>
      <w:r w:rsidR="007A3EDC">
        <w:rPr>
          <w:rFonts w:asciiTheme="majorHAnsi" w:eastAsia="Arial Unicode MS" w:hAnsiTheme="majorHAnsi" w:cstheme="majorHAnsi"/>
          <w:b/>
          <w:kern w:val="0"/>
        </w:rPr>
        <w:t xml:space="preserve"> okolo SD </w:t>
      </w:r>
      <w:r w:rsidRPr="007A3EDC">
        <w:rPr>
          <w:rFonts w:asciiTheme="majorHAnsi" w:eastAsia="Arial Unicode MS" w:hAnsiTheme="majorHAnsi" w:cstheme="majorHAnsi"/>
          <w:b/>
          <w:kern w:val="0"/>
        </w:rPr>
        <w:t>Prievoz</w:t>
      </w:r>
      <w:r>
        <w:rPr>
          <w:rFonts w:asciiTheme="majorHAnsi" w:eastAsia="Arial Unicode MS" w:hAnsiTheme="majorHAnsi" w:cstheme="majorHAnsi"/>
          <w:bCs/>
          <w:kern w:val="0"/>
        </w:rPr>
        <w:t xml:space="preserve"> - </w:t>
      </w:r>
      <w:r w:rsidRPr="006D49EA">
        <w:rPr>
          <w:rFonts w:asciiTheme="majorHAnsi" w:eastAsia="Arial Unicode MS" w:hAnsiTheme="majorHAnsi" w:cstheme="majorHAnsi"/>
          <w:bCs/>
          <w:kern w:val="0"/>
        </w:rPr>
        <w:t>Riaditeľ spoločnosti informoval o realizácii úprav pozemku v lokalite Prievoz, kde došlo k jeho skultivovaniu a postupnému zlepšeniu jeho využiteľnosti.</w:t>
      </w:r>
      <w:r>
        <w:rPr>
          <w:rFonts w:asciiTheme="majorHAnsi" w:eastAsia="Arial Unicode MS" w:hAnsiTheme="majorHAnsi" w:cstheme="majorHAnsi"/>
          <w:bCs/>
          <w:kern w:val="0"/>
        </w:rPr>
        <w:t xml:space="preserve"> </w:t>
      </w:r>
      <w:r w:rsidRPr="006D49EA">
        <w:rPr>
          <w:rFonts w:asciiTheme="majorHAnsi" w:eastAsia="Arial Unicode MS" w:hAnsiTheme="majorHAnsi" w:cstheme="majorHAnsi"/>
          <w:bCs/>
          <w:kern w:val="0"/>
        </w:rPr>
        <w:t>Súčasťou úprav bolo aj doplnenie rampy pre imobilných občanov.</w:t>
      </w:r>
      <w:r>
        <w:rPr>
          <w:rFonts w:asciiTheme="majorHAnsi" w:eastAsia="Arial Unicode MS" w:hAnsiTheme="majorHAnsi" w:cstheme="majorHAnsi"/>
          <w:bCs/>
          <w:kern w:val="0"/>
        </w:rPr>
        <w:t xml:space="preserve"> </w:t>
      </w:r>
      <w:r w:rsidRPr="006D49EA">
        <w:rPr>
          <w:rFonts w:asciiTheme="majorHAnsi" w:eastAsia="Arial Unicode MS" w:hAnsiTheme="majorHAnsi" w:cstheme="majorHAnsi"/>
          <w:bCs/>
          <w:kern w:val="0"/>
        </w:rPr>
        <w:t xml:space="preserve">Člen dozornej rady p. </w:t>
      </w:r>
      <w:proofErr w:type="spellStart"/>
      <w:r w:rsidRPr="006D49EA">
        <w:rPr>
          <w:rFonts w:asciiTheme="majorHAnsi" w:eastAsia="Arial Unicode MS" w:hAnsiTheme="majorHAnsi" w:cstheme="majorHAnsi"/>
          <w:bCs/>
          <w:kern w:val="0"/>
        </w:rPr>
        <w:t>Buocik</w:t>
      </w:r>
      <w:proofErr w:type="spellEnd"/>
      <w:r w:rsidRPr="006D49EA">
        <w:rPr>
          <w:rFonts w:asciiTheme="majorHAnsi" w:eastAsia="Arial Unicode MS" w:hAnsiTheme="majorHAnsi" w:cstheme="majorHAnsi"/>
          <w:bCs/>
          <w:kern w:val="0"/>
        </w:rPr>
        <w:t xml:space="preserve"> navrhol iniciovať komunikáciu s oddelením životného prostredia mestskej časti Ružinov a spoločnosťou VPS vo veci realizácie živého plota.</w:t>
      </w:r>
      <w:r>
        <w:rPr>
          <w:rFonts w:asciiTheme="majorHAnsi" w:eastAsia="Arial Unicode MS" w:hAnsiTheme="majorHAnsi" w:cstheme="majorHAnsi"/>
          <w:bCs/>
          <w:kern w:val="0"/>
        </w:rPr>
        <w:t xml:space="preserve"> </w:t>
      </w:r>
      <w:r w:rsidRPr="006D49EA">
        <w:rPr>
          <w:rFonts w:asciiTheme="majorHAnsi" w:eastAsia="Arial Unicode MS" w:hAnsiTheme="majorHAnsi" w:cstheme="majorHAnsi"/>
          <w:bCs/>
          <w:kern w:val="0"/>
        </w:rPr>
        <w:t>Riaditeľ sa vyjadril k návrhu a následne prebehla diskusia.</w:t>
      </w:r>
    </w:p>
    <w:p w14:paraId="3908BA40" w14:textId="59410165" w:rsidR="006D49EA" w:rsidRPr="006D49EA" w:rsidRDefault="006D49EA" w:rsidP="006D49EA">
      <w:pPr>
        <w:widowControl/>
        <w:suppressAutoHyphens w:val="0"/>
        <w:spacing w:before="100" w:beforeAutospacing="1" w:after="100" w:afterAutospacing="1"/>
        <w:outlineLvl w:val="2"/>
        <w:rPr>
          <w:rFonts w:asciiTheme="majorHAnsi" w:eastAsia="Arial Unicode MS" w:hAnsiTheme="majorHAnsi" w:cstheme="majorHAnsi"/>
          <w:bCs/>
          <w:kern w:val="0"/>
        </w:rPr>
      </w:pPr>
      <w:r w:rsidRPr="007A3EDC">
        <w:rPr>
          <w:rFonts w:asciiTheme="majorHAnsi" w:eastAsia="Arial Unicode MS" w:hAnsiTheme="majorHAnsi" w:cstheme="majorHAnsi"/>
          <w:b/>
          <w:kern w:val="0"/>
        </w:rPr>
        <w:t xml:space="preserve">Prehliadka </w:t>
      </w:r>
      <w:r w:rsidRPr="007A3EDC">
        <w:rPr>
          <w:rFonts w:asciiTheme="majorHAnsi" w:eastAsia="Arial Unicode MS" w:hAnsiTheme="majorHAnsi" w:cstheme="majorHAnsi"/>
          <w:b/>
          <w:kern w:val="0"/>
        </w:rPr>
        <w:t>DK Ružinov</w:t>
      </w:r>
      <w:r w:rsidRPr="007A3EDC">
        <w:rPr>
          <w:rFonts w:asciiTheme="majorHAnsi" w:eastAsia="Arial Unicode MS" w:hAnsiTheme="majorHAnsi" w:cstheme="majorHAnsi"/>
          <w:b/>
          <w:kern w:val="0"/>
        </w:rPr>
        <w:t xml:space="preserve"> pre členom Dozornej rady</w:t>
      </w:r>
      <w:r>
        <w:rPr>
          <w:rFonts w:asciiTheme="majorHAnsi" w:eastAsia="Arial Unicode MS" w:hAnsiTheme="majorHAnsi" w:cstheme="majorHAnsi"/>
          <w:bCs/>
          <w:kern w:val="0"/>
        </w:rPr>
        <w:t xml:space="preserve"> - </w:t>
      </w:r>
      <w:r w:rsidRPr="006D49EA">
        <w:rPr>
          <w:rFonts w:asciiTheme="majorHAnsi" w:eastAsia="Arial Unicode MS" w:hAnsiTheme="majorHAnsi" w:cstheme="majorHAnsi"/>
          <w:bCs/>
          <w:kern w:val="0"/>
        </w:rPr>
        <w:t xml:space="preserve">Člen dozornej rady p. </w:t>
      </w:r>
      <w:proofErr w:type="spellStart"/>
      <w:r w:rsidRPr="006D49EA">
        <w:rPr>
          <w:rFonts w:asciiTheme="majorHAnsi" w:eastAsia="Arial Unicode MS" w:hAnsiTheme="majorHAnsi" w:cstheme="majorHAnsi"/>
          <w:bCs/>
          <w:kern w:val="0"/>
        </w:rPr>
        <w:t>Buocik</w:t>
      </w:r>
      <w:proofErr w:type="spellEnd"/>
      <w:r w:rsidRPr="006D49EA">
        <w:rPr>
          <w:rFonts w:asciiTheme="majorHAnsi" w:eastAsia="Arial Unicode MS" w:hAnsiTheme="majorHAnsi" w:cstheme="majorHAnsi"/>
          <w:bCs/>
          <w:kern w:val="0"/>
        </w:rPr>
        <w:t xml:space="preserve"> navrhol, aby sa na najbližšom zasadnutí uskutočnila prehliadka priestorov DK Ružinov, s cieľom detailnejšie sa oboznámiť s technickým stavom a využitím objektu.</w:t>
      </w:r>
      <w:r>
        <w:rPr>
          <w:rFonts w:asciiTheme="majorHAnsi" w:eastAsia="Arial Unicode MS" w:hAnsiTheme="majorHAnsi" w:cstheme="majorHAnsi"/>
          <w:bCs/>
          <w:kern w:val="0"/>
        </w:rPr>
        <w:t xml:space="preserve"> </w:t>
      </w:r>
      <w:r w:rsidRPr="006D49EA">
        <w:rPr>
          <w:rFonts w:asciiTheme="majorHAnsi" w:eastAsia="Arial Unicode MS" w:hAnsiTheme="majorHAnsi" w:cstheme="majorHAnsi"/>
          <w:bCs/>
          <w:kern w:val="0"/>
        </w:rPr>
        <w:t>Riaditeľ sa vyjadril k návrhu a následne prebehla diskusia.</w:t>
      </w:r>
    </w:p>
    <w:p w14:paraId="645423EB" w14:textId="77777777" w:rsidR="008658E2" w:rsidRPr="00373982" w:rsidRDefault="008658E2" w:rsidP="008658E2">
      <w:pPr>
        <w:pStyle w:val="Body1"/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</w:p>
    <w:p w14:paraId="1DCA89A4" w14:textId="0EA82F63" w:rsidR="006D49EA" w:rsidRPr="00373982" w:rsidRDefault="006D49EA" w:rsidP="006D49EA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73982">
        <w:rPr>
          <w:rFonts w:asciiTheme="majorHAnsi" w:hAnsiTheme="majorHAnsi" w:cstheme="majorHAnsi"/>
          <w:bCs/>
          <w:color w:val="auto"/>
          <w:szCs w:val="24"/>
        </w:rPr>
        <w:t xml:space="preserve">Uznesenie </w:t>
      </w:r>
      <w:r>
        <w:rPr>
          <w:rFonts w:asciiTheme="majorHAnsi" w:hAnsiTheme="majorHAnsi" w:cstheme="majorHAnsi"/>
          <w:bCs/>
          <w:color w:val="auto"/>
          <w:szCs w:val="24"/>
        </w:rPr>
        <w:t>24.3.2026</w:t>
      </w:r>
      <w:r w:rsidRPr="00373982">
        <w:rPr>
          <w:rFonts w:asciiTheme="majorHAnsi" w:hAnsiTheme="majorHAnsi" w:cstheme="majorHAnsi"/>
          <w:bCs/>
          <w:color w:val="auto"/>
          <w:szCs w:val="24"/>
        </w:rPr>
        <w:t>/</w:t>
      </w:r>
      <w:r>
        <w:rPr>
          <w:rFonts w:asciiTheme="majorHAnsi" w:hAnsiTheme="majorHAnsi" w:cstheme="majorHAnsi"/>
          <w:bCs/>
          <w:color w:val="auto"/>
          <w:szCs w:val="24"/>
        </w:rPr>
        <w:t>2</w:t>
      </w:r>
      <w:r w:rsidRPr="00373982">
        <w:rPr>
          <w:rFonts w:asciiTheme="majorHAnsi" w:hAnsiTheme="majorHAnsi" w:cstheme="majorHAnsi"/>
          <w:bCs/>
          <w:color w:val="auto"/>
          <w:szCs w:val="24"/>
        </w:rPr>
        <w:t xml:space="preserve">.: Dozorná rada </w:t>
      </w:r>
      <w:r>
        <w:rPr>
          <w:rFonts w:asciiTheme="majorHAnsi" w:hAnsiTheme="majorHAnsi" w:cstheme="majorHAnsi"/>
          <w:bCs/>
          <w:color w:val="auto"/>
          <w:szCs w:val="24"/>
        </w:rPr>
        <w:t xml:space="preserve">berie na vedomie </w:t>
      </w:r>
      <w:r>
        <w:rPr>
          <w:rFonts w:asciiTheme="majorHAnsi" w:hAnsiTheme="majorHAnsi" w:cstheme="majorHAnsi"/>
          <w:bCs/>
          <w:color w:val="auto"/>
          <w:szCs w:val="24"/>
        </w:rPr>
        <w:t>uvedené informácie.</w:t>
      </w:r>
    </w:p>
    <w:p w14:paraId="7E0F12A5" w14:textId="77777777" w:rsidR="006D49EA" w:rsidRPr="00373982" w:rsidRDefault="006D49EA" w:rsidP="006D49EA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234B3B61" w14:textId="77777777" w:rsidR="006D49EA" w:rsidRPr="00373982" w:rsidRDefault="006D49EA" w:rsidP="006D49EA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73982">
        <w:rPr>
          <w:rFonts w:asciiTheme="majorHAnsi" w:hAnsiTheme="majorHAnsi" w:cstheme="majorHAnsi"/>
          <w:bCs/>
          <w:color w:val="auto"/>
          <w:szCs w:val="24"/>
        </w:rPr>
        <w:t>Hlasovanie:</w:t>
      </w:r>
    </w:p>
    <w:p w14:paraId="1831C03F" w14:textId="77777777" w:rsidR="006D49EA" w:rsidRPr="00373982" w:rsidRDefault="006D49EA" w:rsidP="006D49EA">
      <w:pPr>
        <w:jc w:val="both"/>
        <w:rPr>
          <w:rFonts w:asciiTheme="majorHAnsi" w:hAnsiTheme="majorHAnsi" w:cstheme="majorHAnsi"/>
          <w:i/>
          <w:iCs/>
        </w:rPr>
      </w:pPr>
      <w:r w:rsidRPr="00373982">
        <w:rPr>
          <w:rFonts w:asciiTheme="majorHAnsi" w:hAnsiTheme="majorHAnsi" w:cstheme="majorHAnsi"/>
          <w:i/>
          <w:iCs/>
        </w:rPr>
        <w:t>Za: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>
        <w:rPr>
          <w:rFonts w:asciiTheme="majorHAnsi" w:hAnsiTheme="majorHAnsi" w:cstheme="majorHAnsi"/>
          <w:i/>
          <w:iCs/>
        </w:rPr>
        <w:t>3</w:t>
      </w:r>
    </w:p>
    <w:p w14:paraId="47A8F9B8" w14:textId="77777777" w:rsidR="006D49EA" w:rsidRPr="00373982" w:rsidRDefault="006D49EA" w:rsidP="006D49EA">
      <w:pPr>
        <w:jc w:val="both"/>
        <w:rPr>
          <w:rFonts w:asciiTheme="majorHAnsi" w:hAnsiTheme="majorHAnsi" w:cstheme="majorHAnsi"/>
          <w:i/>
          <w:iCs/>
        </w:rPr>
      </w:pPr>
      <w:r w:rsidRPr="00373982">
        <w:rPr>
          <w:rFonts w:asciiTheme="majorHAnsi" w:hAnsiTheme="majorHAnsi" w:cstheme="majorHAnsi"/>
          <w:i/>
          <w:iCs/>
        </w:rPr>
        <w:t>Proti: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</w:rPr>
        <w:t>0</w:t>
      </w:r>
      <w:r w:rsidRPr="00373982">
        <w:rPr>
          <w:rFonts w:asciiTheme="majorHAnsi" w:hAnsiTheme="majorHAnsi" w:cstheme="majorHAnsi"/>
          <w:i/>
          <w:iCs/>
        </w:rPr>
        <w:t xml:space="preserve"> </w:t>
      </w:r>
    </w:p>
    <w:p w14:paraId="3880D09A" w14:textId="77777777" w:rsidR="006D49EA" w:rsidRPr="00373982" w:rsidRDefault="006D49EA" w:rsidP="006D49EA">
      <w:pPr>
        <w:jc w:val="both"/>
        <w:rPr>
          <w:rFonts w:asciiTheme="majorHAnsi" w:hAnsiTheme="majorHAnsi" w:cstheme="majorHAnsi"/>
        </w:rPr>
      </w:pPr>
      <w:r w:rsidRPr="00373982">
        <w:rPr>
          <w:rFonts w:asciiTheme="majorHAnsi" w:hAnsiTheme="majorHAnsi" w:cstheme="majorHAnsi"/>
          <w:i/>
          <w:iCs/>
        </w:rPr>
        <w:t>Zdržal sa: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</w:rPr>
        <w:t>0</w:t>
      </w:r>
    </w:p>
    <w:p w14:paraId="40CF65BC" w14:textId="77777777" w:rsidR="006D49EA" w:rsidRPr="00373982" w:rsidRDefault="006D49EA" w:rsidP="006D49EA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2E0AAA27" w14:textId="2C080C02" w:rsidR="00B71F14" w:rsidRPr="0074794B" w:rsidRDefault="006D49EA" w:rsidP="0074794B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V tomto bode nebolo prijaté samostatné uznesenie.</w:t>
      </w:r>
    </w:p>
    <w:p w14:paraId="4A03022B" w14:textId="77777777" w:rsidR="006D49EA" w:rsidRDefault="006D49EA" w:rsidP="0074794B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2F2D3370" w14:textId="7CE0755A" w:rsidR="0074794B" w:rsidRPr="0074794B" w:rsidRDefault="0074794B" w:rsidP="0074794B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Členovia dozornej rady vzali uvedené informácie na vedomie a ocenili rozsah a systematickosť realizovaných opatrení.</w:t>
      </w:r>
    </w:p>
    <w:p w14:paraId="2D36A7C8" w14:textId="77777777" w:rsidR="00B71F14" w:rsidRDefault="00B71F14" w:rsidP="0074794B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54DA24AF" w14:textId="77777777" w:rsidR="0074794B" w:rsidRDefault="0074794B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28F99615" w14:textId="0B6688C8" w:rsidR="00B372D4" w:rsidRPr="00373982" w:rsidRDefault="00B372D4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73982">
        <w:rPr>
          <w:rFonts w:asciiTheme="majorHAnsi" w:hAnsiTheme="majorHAnsi" w:cstheme="majorHAnsi"/>
          <w:bCs/>
          <w:color w:val="auto"/>
          <w:szCs w:val="24"/>
        </w:rPr>
        <w:t>P</w:t>
      </w:r>
      <w:r w:rsidR="003C535E" w:rsidRPr="00373982">
        <w:rPr>
          <w:rFonts w:asciiTheme="majorHAnsi" w:hAnsiTheme="majorHAnsi" w:cstheme="majorHAnsi"/>
          <w:bCs/>
          <w:color w:val="auto"/>
          <w:szCs w:val="24"/>
        </w:rPr>
        <w:t xml:space="preserve">ani </w:t>
      </w:r>
      <w:proofErr w:type="spellStart"/>
      <w:r w:rsidR="003C535E" w:rsidRPr="00373982">
        <w:rPr>
          <w:rFonts w:asciiTheme="majorHAnsi" w:hAnsiTheme="majorHAnsi" w:cstheme="majorHAnsi"/>
          <w:bCs/>
          <w:color w:val="auto"/>
          <w:szCs w:val="24"/>
        </w:rPr>
        <w:t>Kulifajová</w:t>
      </w:r>
      <w:proofErr w:type="spellEnd"/>
      <w:r w:rsidR="003C535E" w:rsidRPr="00373982">
        <w:rPr>
          <w:rFonts w:asciiTheme="majorHAnsi" w:hAnsiTheme="majorHAnsi" w:cstheme="majorHAnsi"/>
          <w:bCs/>
          <w:color w:val="auto"/>
          <w:szCs w:val="24"/>
        </w:rPr>
        <w:t xml:space="preserve"> sa poďakovala</w:t>
      </w:r>
      <w:r w:rsidRPr="00373982">
        <w:rPr>
          <w:rFonts w:asciiTheme="majorHAnsi" w:hAnsiTheme="majorHAnsi" w:cstheme="majorHAnsi"/>
          <w:bCs/>
          <w:color w:val="auto"/>
          <w:szCs w:val="24"/>
        </w:rPr>
        <w:t xml:space="preserve"> všetkým za účasť na stretnutí a stretnutie ukonči</w:t>
      </w:r>
      <w:r w:rsidR="003C535E" w:rsidRPr="00373982">
        <w:rPr>
          <w:rFonts w:asciiTheme="majorHAnsi" w:hAnsiTheme="majorHAnsi" w:cstheme="majorHAnsi"/>
          <w:bCs/>
          <w:color w:val="auto"/>
          <w:szCs w:val="24"/>
        </w:rPr>
        <w:t>la.</w:t>
      </w:r>
    </w:p>
    <w:p w14:paraId="1A57F86C" w14:textId="77777777" w:rsidR="00F31231" w:rsidRDefault="00F31231" w:rsidP="00F31231">
      <w:pPr>
        <w:jc w:val="both"/>
        <w:rPr>
          <w:rFonts w:asciiTheme="majorHAnsi" w:hAnsiTheme="majorHAnsi" w:cstheme="majorHAnsi"/>
          <w:b/>
          <w:i/>
        </w:rPr>
      </w:pPr>
    </w:p>
    <w:p w14:paraId="35B5F207" w14:textId="77777777" w:rsidR="009E61EE" w:rsidRDefault="009E61EE" w:rsidP="00F31231">
      <w:pPr>
        <w:jc w:val="both"/>
        <w:rPr>
          <w:rFonts w:asciiTheme="majorHAnsi" w:hAnsiTheme="majorHAnsi" w:cstheme="majorHAnsi"/>
          <w:b/>
          <w:i/>
        </w:rPr>
      </w:pPr>
    </w:p>
    <w:p w14:paraId="5D0B593F" w14:textId="77777777" w:rsidR="00F31231" w:rsidRPr="00373982" w:rsidRDefault="00F31231" w:rsidP="00F31231">
      <w:pPr>
        <w:jc w:val="both"/>
        <w:rPr>
          <w:rFonts w:asciiTheme="majorHAnsi" w:hAnsiTheme="majorHAnsi" w:cstheme="majorHAnsi"/>
          <w:b/>
          <w:i/>
        </w:rPr>
      </w:pPr>
    </w:p>
    <w:p w14:paraId="4CC761DE" w14:textId="2F3F928E" w:rsidR="000D280D" w:rsidRPr="00373982" w:rsidRDefault="003C535E" w:rsidP="00154D92">
      <w:pPr>
        <w:ind w:left="4956" w:firstLine="708"/>
        <w:jc w:val="both"/>
        <w:rPr>
          <w:rFonts w:asciiTheme="majorHAnsi" w:hAnsiTheme="majorHAnsi" w:cstheme="majorHAnsi"/>
          <w:b/>
          <w:i/>
        </w:rPr>
      </w:pPr>
      <w:r w:rsidRPr="00373982">
        <w:rPr>
          <w:rFonts w:asciiTheme="majorHAnsi" w:hAnsiTheme="majorHAnsi" w:cstheme="majorHAnsi"/>
          <w:b/>
          <w:i/>
        </w:rPr>
        <w:t xml:space="preserve">Marcela </w:t>
      </w:r>
      <w:proofErr w:type="spellStart"/>
      <w:r w:rsidRPr="00373982">
        <w:rPr>
          <w:rFonts w:asciiTheme="majorHAnsi" w:hAnsiTheme="majorHAnsi" w:cstheme="majorHAnsi"/>
          <w:b/>
          <w:i/>
        </w:rPr>
        <w:t>Kulifajová</w:t>
      </w:r>
      <w:proofErr w:type="spellEnd"/>
    </w:p>
    <w:p w14:paraId="44554772" w14:textId="040FCB4E" w:rsidR="000D280D" w:rsidRPr="00F31231" w:rsidRDefault="000D280D" w:rsidP="00F31231">
      <w:pPr>
        <w:ind w:left="4956" w:firstLine="708"/>
        <w:jc w:val="both"/>
        <w:rPr>
          <w:rFonts w:asciiTheme="majorHAnsi" w:hAnsiTheme="majorHAnsi" w:cstheme="majorHAnsi"/>
          <w:b/>
          <w:i/>
        </w:rPr>
      </w:pPr>
      <w:r w:rsidRPr="00373982">
        <w:rPr>
          <w:rFonts w:asciiTheme="majorHAnsi" w:hAnsiTheme="majorHAnsi" w:cstheme="majorHAnsi"/>
          <w:b/>
          <w:i/>
        </w:rPr>
        <w:t>predsed</w:t>
      </w:r>
      <w:r w:rsidR="003C535E" w:rsidRPr="00373982">
        <w:rPr>
          <w:rFonts w:asciiTheme="majorHAnsi" w:hAnsiTheme="majorHAnsi" w:cstheme="majorHAnsi"/>
          <w:b/>
          <w:i/>
        </w:rPr>
        <w:t>níčka</w:t>
      </w:r>
      <w:r w:rsidRPr="00373982">
        <w:rPr>
          <w:rFonts w:asciiTheme="majorHAnsi" w:hAnsiTheme="majorHAnsi" w:cstheme="majorHAnsi"/>
          <w:b/>
          <w:i/>
        </w:rPr>
        <w:t xml:space="preserve"> </w:t>
      </w:r>
      <w:r w:rsidR="002765FF" w:rsidRPr="00373982">
        <w:rPr>
          <w:rFonts w:asciiTheme="majorHAnsi" w:hAnsiTheme="majorHAnsi" w:cstheme="majorHAnsi"/>
          <w:b/>
          <w:i/>
        </w:rPr>
        <w:t>dozornej rady</w:t>
      </w:r>
    </w:p>
    <w:p w14:paraId="189B52BA" w14:textId="77777777" w:rsidR="00B71F14" w:rsidRDefault="00B71F14" w:rsidP="00154D92">
      <w:pPr>
        <w:jc w:val="both"/>
        <w:rPr>
          <w:rFonts w:asciiTheme="majorHAnsi" w:hAnsiTheme="majorHAnsi" w:cstheme="majorHAnsi"/>
        </w:rPr>
      </w:pPr>
    </w:p>
    <w:p w14:paraId="16A2C57F" w14:textId="55D7280E" w:rsidR="000D280D" w:rsidRPr="00373982" w:rsidRDefault="000D280D" w:rsidP="00154D92">
      <w:pPr>
        <w:jc w:val="both"/>
        <w:rPr>
          <w:rFonts w:asciiTheme="majorHAnsi" w:hAnsiTheme="majorHAnsi" w:cstheme="majorHAnsi"/>
        </w:rPr>
      </w:pPr>
      <w:r w:rsidRPr="00373982">
        <w:rPr>
          <w:rFonts w:asciiTheme="majorHAnsi" w:hAnsiTheme="majorHAnsi" w:cstheme="majorHAnsi"/>
        </w:rPr>
        <w:t xml:space="preserve">V Bratislave dňa </w:t>
      </w:r>
      <w:r w:rsidR="007A3EDC">
        <w:rPr>
          <w:rFonts w:asciiTheme="majorHAnsi" w:hAnsiTheme="majorHAnsi" w:cstheme="majorHAnsi"/>
        </w:rPr>
        <w:t>24.3.2026</w:t>
      </w:r>
    </w:p>
    <w:p w14:paraId="48FCA680" w14:textId="0EF15E2A" w:rsidR="00D24326" w:rsidRPr="00373982" w:rsidRDefault="000D280D" w:rsidP="00837EF6">
      <w:pPr>
        <w:pStyle w:val="Body1"/>
        <w:jc w:val="both"/>
        <w:rPr>
          <w:rFonts w:asciiTheme="majorHAnsi" w:hAnsiTheme="majorHAnsi" w:cstheme="majorHAnsi"/>
        </w:rPr>
      </w:pPr>
      <w:r w:rsidRPr="00373982">
        <w:rPr>
          <w:rFonts w:asciiTheme="majorHAnsi" w:hAnsiTheme="majorHAnsi" w:cstheme="majorHAnsi"/>
          <w:color w:val="auto"/>
          <w:szCs w:val="24"/>
        </w:rPr>
        <w:t xml:space="preserve">Zapísal: </w:t>
      </w:r>
      <w:r w:rsidR="003C535E" w:rsidRPr="00373982">
        <w:rPr>
          <w:rFonts w:asciiTheme="majorHAnsi" w:hAnsiTheme="majorHAnsi" w:cstheme="majorHAnsi"/>
          <w:color w:val="auto"/>
          <w:szCs w:val="24"/>
        </w:rPr>
        <w:t xml:space="preserve"> </w:t>
      </w:r>
      <w:r w:rsidR="008065DA">
        <w:rPr>
          <w:rFonts w:asciiTheme="majorHAnsi" w:hAnsiTheme="majorHAnsi" w:cstheme="majorHAnsi"/>
          <w:color w:val="auto"/>
          <w:szCs w:val="24"/>
        </w:rPr>
        <w:t>Richard Bednár</w:t>
      </w:r>
    </w:p>
    <w:sectPr w:rsidR="00D24326" w:rsidRPr="00373982" w:rsidSect="003528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25EA" w14:textId="77777777" w:rsidR="00870A66" w:rsidRDefault="00870A66" w:rsidP="00CC7387">
      <w:r>
        <w:separator/>
      </w:r>
    </w:p>
  </w:endnote>
  <w:endnote w:type="continuationSeparator" w:id="0">
    <w:p w14:paraId="2BBE9C65" w14:textId="77777777" w:rsidR="00870A66" w:rsidRDefault="00870A66" w:rsidP="00CC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altName w:val="Times New Roman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116148"/>
      <w:docPartObj>
        <w:docPartGallery w:val="Page Numbers (Bottom of Page)"/>
        <w:docPartUnique/>
      </w:docPartObj>
    </w:sdtPr>
    <w:sdtContent>
      <w:p w14:paraId="44296C95" w14:textId="3F190A32" w:rsidR="00CC7387" w:rsidRDefault="00CC738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7EF79" w14:textId="77777777" w:rsidR="00CC7387" w:rsidRDefault="00CC73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9B27" w14:textId="77777777" w:rsidR="00870A66" w:rsidRDefault="00870A66" w:rsidP="00CC7387">
      <w:r>
        <w:separator/>
      </w:r>
    </w:p>
  </w:footnote>
  <w:footnote w:type="continuationSeparator" w:id="0">
    <w:p w14:paraId="02FFC0C7" w14:textId="77777777" w:rsidR="00870A66" w:rsidRDefault="00870A66" w:rsidP="00CC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DD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04AD"/>
    <w:multiLevelType w:val="multilevel"/>
    <w:tmpl w:val="3314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34AE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833F8"/>
    <w:multiLevelType w:val="multilevel"/>
    <w:tmpl w:val="F0AE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92324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914DC"/>
    <w:multiLevelType w:val="hybridMultilevel"/>
    <w:tmpl w:val="06E6E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D5ADC"/>
    <w:multiLevelType w:val="hybridMultilevel"/>
    <w:tmpl w:val="E81AAB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22216"/>
    <w:multiLevelType w:val="hybridMultilevel"/>
    <w:tmpl w:val="DEE228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45D07"/>
    <w:multiLevelType w:val="hybridMultilevel"/>
    <w:tmpl w:val="485C5C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83701"/>
    <w:multiLevelType w:val="hybridMultilevel"/>
    <w:tmpl w:val="A44C96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A4039"/>
    <w:multiLevelType w:val="hybridMultilevel"/>
    <w:tmpl w:val="2ED88C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0568F"/>
    <w:multiLevelType w:val="multilevel"/>
    <w:tmpl w:val="C3CC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4787C"/>
    <w:multiLevelType w:val="hybridMultilevel"/>
    <w:tmpl w:val="9EFA6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E440F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50D94"/>
    <w:multiLevelType w:val="hybridMultilevel"/>
    <w:tmpl w:val="299EFD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85B1A"/>
    <w:multiLevelType w:val="hybridMultilevel"/>
    <w:tmpl w:val="730C09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36EC8"/>
    <w:multiLevelType w:val="multilevel"/>
    <w:tmpl w:val="894C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980E1E"/>
    <w:multiLevelType w:val="hybridMultilevel"/>
    <w:tmpl w:val="ACF857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15116"/>
    <w:multiLevelType w:val="hybridMultilevel"/>
    <w:tmpl w:val="059A5E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70E86"/>
    <w:multiLevelType w:val="hybridMultilevel"/>
    <w:tmpl w:val="9A0C67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C20FB"/>
    <w:multiLevelType w:val="hybridMultilevel"/>
    <w:tmpl w:val="01AA55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B0E85"/>
    <w:multiLevelType w:val="hybridMultilevel"/>
    <w:tmpl w:val="54B050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A7B45"/>
    <w:multiLevelType w:val="multilevel"/>
    <w:tmpl w:val="3314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530F8D"/>
    <w:multiLevelType w:val="hybridMultilevel"/>
    <w:tmpl w:val="6EAE97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8577">
    <w:abstractNumId w:val="25"/>
  </w:num>
  <w:num w:numId="2" w16cid:durableId="18499040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146749">
    <w:abstractNumId w:val="28"/>
  </w:num>
  <w:num w:numId="4" w16cid:durableId="1986003595">
    <w:abstractNumId w:val="17"/>
  </w:num>
  <w:num w:numId="5" w16cid:durableId="1213268034">
    <w:abstractNumId w:val="3"/>
  </w:num>
  <w:num w:numId="6" w16cid:durableId="1050423433">
    <w:abstractNumId w:val="24"/>
  </w:num>
  <w:num w:numId="7" w16cid:durableId="438263517">
    <w:abstractNumId w:val="33"/>
  </w:num>
  <w:num w:numId="8" w16cid:durableId="1594511357">
    <w:abstractNumId w:val="26"/>
  </w:num>
  <w:num w:numId="9" w16cid:durableId="1032727215">
    <w:abstractNumId w:val="4"/>
  </w:num>
  <w:num w:numId="10" w16cid:durableId="1788041913">
    <w:abstractNumId w:val="29"/>
  </w:num>
  <w:num w:numId="11" w16cid:durableId="1231187188">
    <w:abstractNumId w:val="5"/>
  </w:num>
  <w:num w:numId="12" w16cid:durableId="1501116534">
    <w:abstractNumId w:val="16"/>
  </w:num>
  <w:num w:numId="13" w16cid:durableId="792210729">
    <w:abstractNumId w:val="2"/>
  </w:num>
  <w:num w:numId="14" w16cid:durableId="1371950441">
    <w:abstractNumId w:val="7"/>
  </w:num>
  <w:num w:numId="15" w16cid:durableId="999037494">
    <w:abstractNumId w:val="15"/>
  </w:num>
  <w:num w:numId="16" w16cid:durableId="1706952097">
    <w:abstractNumId w:val="0"/>
  </w:num>
  <w:num w:numId="17" w16cid:durableId="1321422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8677511">
    <w:abstractNumId w:val="31"/>
  </w:num>
  <w:num w:numId="19" w16cid:durableId="2110812715">
    <w:abstractNumId w:val="9"/>
  </w:num>
  <w:num w:numId="20" w16cid:durableId="1187216433">
    <w:abstractNumId w:val="21"/>
  </w:num>
  <w:num w:numId="21" w16cid:durableId="1529611180">
    <w:abstractNumId w:val="20"/>
  </w:num>
  <w:num w:numId="22" w16cid:durableId="1469935599">
    <w:abstractNumId w:val="6"/>
  </w:num>
  <w:num w:numId="23" w16cid:durableId="1080755099">
    <w:abstractNumId w:val="14"/>
  </w:num>
  <w:num w:numId="24" w16cid:durableId="1779330024">
    <w:abstractNumId w:val="30"/>
  </w:num>
  <w:num w:numId="25" w16cid:durableId="1626933132">
    <w:abstractNumId w:val="12"/>
  </w:num>
  <w:num w:numId="26" w16cid:durableId="565725580">
    <w:abstractNumId w:val="18"/>
  </w:num>
  <w:num w:numId="27" w16cid:durableId="555355794">
    <w:abstractNumId w:val="10"/>
  </w:num>
  <w:num w:numId="28" w16cid:durableId="1730225657">
    <w:abstractNumId w:val="27"/>
  </w:num>
  <w:num w:numId="29" w16cid:durableId="666177219">
    <w:abstractNumId w:val="32"/>
  </w:num>
  <w:num w:numId="30" w16cid:durableId="2032292651">
    <w:abstractNumId w:val="22"/>
  </w:num>
  <w:num w:numId="31" w16cid:durableId="704793829">
    <w:abstractNumId w:val="19"/>
  </w:num>
  <w:num w:numId="32" w16cid:durableId="1428110477">
    <w:abstractNumId w:val="13"/>
  </w:num>
  <w:num w:numId="33" w16cid:durableId="1194030039">
    <w:abstractNumId w:val="23"/>
  </w:num>
  <w:num w:numId="34" w16cid:durableId="660356490">
    <w:abstractNumId w:val="8"/>
  </w:num>
  <w:num w:numId="35" w16cid:durableId="1840072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26"/>
    <w:rsid w:val="0000433C"/>
    <w:rsid w:val="000102A4"/>
    <w:rsid w:val="00010543"/>
    <w:rsid w:val="00010A4A"/>
    <w:rsid w:val="000116D2"/>
    <w:rsid w:val="00012B7C"/>
    <w:rsid w:val="000206B9"/>
    <w:rsid w:val="00020845"/>
    <w:rsid w:val="0002454D"/>
    <w:rsid w:val="000264A8"/>
    <w:rsid w:val="000377FD"/>
    <w:rsid w:val="0004322E"/>
    <w:rsid w:val="00045DF8"/>
    <w:rsid w:val="00071DC5"/>
    <w:rsid w:val="00083370"/>
    <w:rsid w:val="00095216"/>
    <w:rsid w:val="000A70DD"/>
    <w:rsid w:val="000B1A96"/>
    <w:rsid w:val="000B5275"/>
    <w:rsid w:val="000D1B94"/>
    <w:rsid w:val="000D280D"/>
    <w:rsid w:val="000D28A4"/>
    <w:rsid w:val="000D5705"/>
    <w:rsid w:val="000E546E"/>
    <w:rsid w:val="000E70FE"/>
    <w:rsid w:val="000F716A"/>
    <w:rsid w:val="00104E35"/>
    <w:rsid w:val="00114555"/>
    <w:rsid w:val="00114C59"/>
    <w:rsid w:val="00115B0D"/>
    <w:rsid w:val="00120491"/>
    <w:rsid w:val="00120495"/>
    <w:rsid w:val="00130F5F"/>
    <w:rsid w:val="00132D25"/>
    <w:rsid w:val="001363C5"/>
    <w:rsid w:val="00142598"/>
    <w:rsid w:val="001526DF"/>
    <w:rsid w:val="00152781"/>
    <w:rsid w:val="0015442D"/>
    <w:rsid w:val="0015488A"/>
    <w:rsid w:val="00154D92"/>
    <w:rsid w:val="00155657"/>
    <w:rsid w:val="00162DE3"/>
    <w:rsid w:val="00163A93"/>
    <w:rsid w:val="00165C0C"/>
    <w:rsid w:val="00165CCD"/>
    <w:rsid w:val="00170417"/>
    <w:rsid w:val="00174391"/>
    <w:rsid w:val="001773A6"/>
    <w:rsid w:val="00183CFF"/>
    <w:rsid w:val="00187D7F"/>
    <w:rsid w:val="0019023A"/>
    <w:rsid w:val="00190F09"/>
    <w:rsid w:val="00192C2E"/>
    <w:rsid w:val="0019497F"/>
    <w:rsid w:val="001A2056"/>
    <w:rsid w:val="001B1204"/>
    <w:rsid w:val="001B2CAD"/>
    <w:rsid w:val="001B442E"/>
    <w:rsid w:val="001C7301"/>
    <w:rsid w:val="001E2A72"/>
    <w:rsid w:val="001F38FA"/>
    <w:rsid w:val="001F7383"/>
    <w:rsid w:val="00203FBE"/>
    <w:rsid w:val="002074B1"/>
    <w:rsid w:val="002249CE"/>
    <w:rsid w:val="00226338"/>
    <w:rsid w:val="00237108"/>
    <w:rsid w:val="0023719F"/>
    <w:rsid w:val="002406C2"/>
    <w:rsid w:val="002466F1"/>
    <w:rsid w:val="00251615"/>
    <w:rsid w:val="00252693"/>
    <w:rsid w:val="00252728"/>
    <w:rsid w:val="00253E77"/>
    <w:rsid w:val="002544AC"/>
    <w:rsid w:val="0025652C"/>
    <w:rsid w:val="002654BB"/>
    <w:rsid w:val="002765FF"/>
    <w:rsid w:val="00276D74"/>
    <w:rsid w:val="00284FD8"/>
    <w:rsid w:val="002947F4"/>
    <w:rsid w:val="002963F0"/>
    <w:rsid w:val="00297142"/>
    <w:rsid w:val="002A161D"/>
    <w:rsid w:val="002B7CC0"/>
    <w:rsid w:val="002D0F30"/>
    <w:rsid w:val="002E7E72"/>
    <w:rsid w:val="002F2644"/>
    <w:rsid w:val="002F5CAF"/>
    <w:rsid w:val="002F72EB"/>
    <w:rsid w:val="003052A2"/>
    <w:rsid w:val="003129B4"/>
    <w:rsid w:val="0031458D"/>
    <w:rsid w:val="003237F4"/>
    <w:rsid w:val="00334903"/>
    <w:rsid w:val="00352572"/>
    <w:rsid w:val="0035289F"/>
    <w:rsid w:val="00361B1E"/>
    <w:rsid w:val="0036388D"/>
    <w:rsid w:val="00367CC9"/>
    <w:rsid w:val="00373982"/>
    <w:rsid w:val="00383CF3"/>
    <w:rsid w:val="003852F1"/>
    <w:rsid w:val="003879F2"/>
    <w:rsid w:val="00391BEC"/>
    <w:rsid w:val="00392084"/>
    <w:rsid w:val="00392CE6"/>
    <w:rsid w:val="00393FC5"/>
    <w:rsid w:val="00396FC2"/>
    <w:rsid w:val="003A4F94"/>
    <w:rsid w:val="003B052C"/>
    <w:rsid w:val="003B2903"/>
    <w:rsid w:val="003B4736"/>
    <w:rsid w:val="003C3EC7"/>
    <w:rsid w:val="003C44AF"/>
    <w:rsid w:val="003C535E"/>
    <w:rsid w:val="003C54F6"/>
    <w:rsid w:val="003C60B1"/>
    <w:rsid w:val="003C63CE"/>
    <w:rsid w:val="003D2BB0"/>
    <w:rsid w:val="003D4E57"/>
    <w:rsid w:val="003D6898"/>
    <w:rsid w:val="003F6B0E"/>
    <w:rsid w:val="004079FC"/>
    <w:rsid w:val="0041078C"/>
    <w:rsid w:val="00427586"/>
    <w:rsid w:val="00432B51"/>
    <w:rsid w:val="0043555C"/>
    <w:rsid w:val="00440572"/>
    <w:rsid w:val="00446374"/>
    <w:rsid w:val="0045176F"/>
    <w:rsid w:val="00451C47"/>
    <w:rsid w:val="0045407A"/>
    <w:rsid w:val="0045451D"/>
    <w:rsid w:val="00456317"/>
    <w:rsid w:val="00457FA0"/>
    <w:rsid w:val="00460F0F"/>
    <w:rsid w:val="004613AC"/>
    <w:rsid w:val="00464FF6"/>
    <w:rsid w:val="00466371"/>
    <w:rsid w:val="00470191"/>
    <w:rsid w:val="0048031D"/>
    <w:rsid w:val="00483222"/>
    <w:rsid w:val="004844D1"/>
    <w:rsid w:val="00486350"/>
    <w:rsid w:val="00491085"/>
    <w:rsid w:val="00494B43"/>
    <w:rsid w:val="004B1536"/>
    <w:rsid w:val="004B71E3"/>
    <w:rsid w:val="004C6BC6"/>
    <w:rsid w:val="004F68FA"/>
    <w:rsid w:val="00501C79"/>
    <w:rsid w:val="00505EC9"/>
    <w:rsid w:val="0051321B"/>
    <w:rsid w:val="00513917"/>
    <w:rsid w:val="005212D5"/>
    <w:rsid w:val="005243D3"/>
    <w:rsid w:val="00535A05"/>
    <w:rsid w:val="0054489A"/>
    <w:rsid w:val="005538D2"/>
    <w:rsid w:val="00563260"/>
    <w:rsid w:val="00581286"/>
    <w:rsid w:val="00593429"/>
    <w:rsid w:val="005A052E"/>
    <w:rsid w:val="005A44AE"/>
    <w:rsid w:val="005B45B2"/>
    <w:rsid w:val="005B4CB0"/>
    <w:rsid w:val="005B691D"/>
    <w:rsid w:val="005C014C"/>
    <w:rsid w:val="005C223E"/>
    <w:rsid w:val="005C5FCF"/>
    <w:rsid w:val="005D73D7"/>
    <w:rsid w:val="005E2EBA"/>
    <w:rsid w:val="00602161"/>
    <w:rsid w:val="00605BE9"/>
    <w:rsid w:val="0061415E"/>
    <w:rsid w:val="00615726"/>
    <w:rsid w:val="00617ACC"/>
    <w:rsid w:val="00622344"/>
    <w:rsid w:val="006234ED"/>
    <w:rsid w:val="00627488"/>
    <w:rsid w:val="00627724"/>
    <w:rsid w:val="006345AC"/>
    <w:rsid w:val="00637DE6"/>
    <w:rsid w:val="00652252"/>
    <w:rsid w:val="006612CB"/>
    <w:rsid w:val="0066554C"/>
    <w:rsid w:val="00673354"/>
    <w:rsid w:val="006740D4"/>
    <w:rsid w:val="00685FCD"/>
    <w:rsid w:val="00686508"/>
    <w:rsid w:val="006978C2"/>
    <w:rsid w:val="006B5DF7"/>
    <w:rsid w:val="006C3187"/>
    <w:rsid w:val="006C3528"/>
    <w:rsid w:val="006C38F3"/>
    <w:rsid w:val="006C442E"/>
    <w:rsid w:val="006C49D5"/>
    <w:rsid w:val="006C5513"/>
    <w:rsid w:val="006D19D8"/>
    <w:rsid w:val="006D49EA"/>
    <w:rsid w:val="006D6089"/>
    <w:rsid w:val="006D697D"/>
    <w:rsid w:val="006D75A5"/>
    <w:rsid w:val="006E0B89"/>
    <w:rsid w:val="006E5833"/>
    <w:rsid w:val="006E7031"/>
    <w:rsid w:val="006F0763"/>
    <w:rsid w:val="006F2A7F"/>
    <w:rsid w:val="006F5E0F"/>
    <w:rsid w:val="006F6CA3"/>
    <w:rsid w:val="007056E7"/>
    <w:rsid w:val="00723DCA"/>
    <w:rsid w:val="0072602E"/>
    <w:rsid w:val="00726A32"/>
    <w:rsid w:val="00727561"/>
    <w:rsid w:val="00731746"/>
    <w:rsid w:val="0073335F"/>
    <w:rsid w:val="00740137"/>
    <w:rsid w:val="007405DD"/>
    <w:rsid w:val="0074794B"/>
    <w:rsid w:val="0076669F"/>
    <w:rsid w:val="007801CB"/>
    <w:rsid w:val="00783BE8"/>
    <w:rsid w:val="00783EF8"/>
    <w:rsid w:val="007846CB"/>
    <w:rsid w:val="0078540A"/>
    <w:rsid w:val="0079616F"/>
    <w:rsid w:val="007A102A"/>
    <w:rsid w:val="007A17DA"/>
    <w:rsid w:val="007A2119"/>
    <w:rsid w:val="007A22FF"/>
    <w:rsid w:val="007A2A32"/>
    <w:rsid w:val="007A3EDC"/>
    <w:rsid w:val="007A7AF9"/>
    <w:rsid w:val="007B0C9A"/>
    <w:rsid w:val="007B1CFD"/>
    <w:rsid w:val="007B2EDD"/>
    <w:rsid w:val="007B44B9"/>
    <w:rsid w:val="007C44FA"/>
    <w:rsid w:val="007E0CCA"/>
    <w:rsid w:val="007E6371"/>
    <w:rsid w:val="007F1C53"/>
    <w:rsid w:val="007F2A3E"/>
    <w:rsid w:val="007F2A42"/>
    <w:rsid w:val="008000E9"/>
    <w:rsid w:val="008031FC"/>
    <w:rsid w:val="008036F3"/>
    <w:rsid w:val="008065DA"/>
    <w:rsid w:val="008075B8"/>
    <w:rsid w:val="00807E23"/>
    <w:rsid w:val="00830F50"/>
    <w:rsid w:val="00837EF6"/>
    <w:rsid w:val="00840E45"/>
    <w:rsid w:val="0084114F"/>
    <w:rsid w:val="0085327F"/>
    <w:rsid w:val="008578A5"/>
    <w:rsid w:val="008658E2"/>
    <w:rsid w:val="0086730C"/>
    <w:rsid w:val="008705EB"/>
    <w:rsid w:val="00870A66"/>
    <w:rsid w:val="00870CDC"/>
    <w:rsid w:val="00874182"/>
    <w:rsid w:val="00892480"/>
    <w:rsid w:val="00892EC6"/>
    <w:rsid w:val="008A7436"/>
    <w:rsid w:val="008B0D75"/>
    <w:rsid w:val="008B64F3"/>
    <w:rsid w:val="008B79F3"/>
    <w:rsid w:val="008C49F9"/>
    <w:rsid w:val="008D09DE"/>
    <w:rsid w:val="008D4812"/>
    <w:rsid w:val="008E7945"/>
    <w:rsid w:val="008F306B"/>
    <w:rsid w:val="00904EF5"/>
    <w:rsid w:val="00905EF4"/>
    <w:rsid w:val="00906DEE"/>
    <w:rsid w:val="00907223"/>
    <w:rsid w:val="00910C09"/>
    <w:rsid w:val="0092602A"/>
    <w:rsid w:val="00927A30"/>
    <w:rsid w:val="00933019"/>
    <w:rsid w:val="00935C8B"/>
    <w:rsid w:val="0093618A"/>
    <w:rsid w:val="009421FD"/>
    <w:rsid w:val="00944347"/>
    <w:rsid w:val="0094627E"/>
    <w:rsid w:val="009529B4"/>
    <w:rsid w:val="00955585"/>
    <w:rsid w:val="00964409"/>
    <w:rsid w:val="00965733"/>
    <w:rsid w:val="009668D2"/>
    <w:rsid w:val="009669DA"/>
    <w:rsid w:val="0097465F"/>
    <w:rsid w:val="00980E03"/>
    <w:rsid w:val="009843F5"/>
    <w:rsid w:val="0098577F"/>
    <w:rsid w:val="00985B5F"/>
    <w:rsid w:val="00991B68"/>
    <w:rsid w:val="00992B21"/>
    <w:rsid w:val="00996504"/>
    <w:rsid w:val="009A24FB"/>
    <w:rsid w:val="009B337D"/>
    <w:rsid w:val="009B4EB2"/>
    <w:rsid w:val="009D0415"/>
    <w:rsid w:val="009E3580"/>
    <w:rsid w:val="009E3999"/>
    <w:rsid w:val="009E3A73"/>
    <w:rsid w:val="009E61EE"/>
    <w:rsid w:val="009F3AB1"/>
    <w:rsid w:val="009F4970"/>
    <w:rsid w:val="00A013EC"/>
    <w:rsid w:val="00A03FAD"/>
    <w:rsid w:val="00A075F3"/>
    <w:rsid w:val="00A100A0"/>
    <w:rsid w:val="00A103C8"/>
    <w:rsid w:val="00A11B9B"/>
    <w:rsid w:val="00A142C3"/>
    <w:rsid w:val="00A1603F"/>
    <w:rsid w:val="00A1770A"/>
    <w:rsid w:val="00A22AFF"/>
    <w:rsid w:val="00A31590"/>
    <w:rsid w:val="00A36036"/>
    <w:rsid w:val="00A41937"/>
    <w:rsid w:val="00A457D4"/>
    <w:rsid w:val="00A46C16"/>
    <w:rsid w:val="00A631AE"/>
    <w:rsid w:val="00A64971"/>
    <w:rsid w:val="00A74B1E"/>
    <w:rsid w:val="00A76C95"/>
    <w:rsid w:val="00A776A6"/>
    <w:rsid w:val="00A805AA"/>
    <w:rsid w:val="00A86156"/>
    <w:rsid w:val="00AA545F"/>
    <w:rsid w:val="00AB108F"/>
    <w:rsid w:val="00AB5E3C"/>
    <w:rsid w:val="00AB6EED"/>
    <w:rsid w:val="00AC1C60"/>
    <w:rsid w:val="00AD04F8"/>
    <w:rsid w:val="00AD6E35"/>
    <w:rsid w:val="00AE0FF9"/>
    <w:rsid w:val="00AE2EEC"/>
    <w:rsid w:val="00AE68F5"/>
    <w:rsid w:val="00AF39B7"/>
    <w:rsid w:val="00AF69EE"/>
    <w:rsid w:val="00B02590"/>
    <w:rsid w:val="00B03CAC"/>
    <w:rsid w:val="00B057D6"/>
    <w:rsid w:val="00B10F1B"/>
    <w:rsid w:val="00B13A64"/>
    <w:rsid w:val="00B16346"/>
    <w:rsid w:val="00B201EA"/>
    <w:rsid w:val="00B232A9"/>
    <w:rsid w:val="00B236EC"/>
    <w:rsid w:val="00B24B39"/>
    <w:rsid w:val="00B26760"/>
    <w:rsid w:val="00B36E8F"/>
    <w:rsid w:val="00B372D4"/>
    <w:rsid w:val="00B40D1D"/>
    <w:rsid w:val="00B47698"/>
    <w:rsid w:val="00B616D1"/>
    <w:rsid w:val="00B65365"/>
    <w:rsid w:val="00B6756E"/>
    <w:rsid w:val="00B70625"/>
    <w:rsid w:val="00B71BC9"/>
    <w:rsid w:val="00B71F14"/>
    <w:rsid w:val="00B72A4F"/>
    <w:rsid w:val="00B7685D"/>
    <w:rsid w:val="00B83BE1"/>
    <w:rsid w:val="00B843DF"/>
    <w:rsid w:val="00B8732A"/>
    <w:rsid w:val="00B90283"/>
    <w:rsid w:val="00B922E8"/>
    <w:rsid w:val="00B956C1"/>
    <w:rsid w:val="00B9583E"/>
    <w:rsid w:val="00BA1854"/>
    <w:rsid w:val="00BB1A10"/>
    <w:rsid w:val="00BB3DEE"/>
    <w:rsid w:val="00BB75E1"/>
    <w:rsid w:val="00BC3738"/>
    <w:rsid w:val="00BD239D"/>
    <w:rsid w:val="00BD51A4"/>
    <w:rsid w:val="00BD7D9F"/>
    <w:rsid w:val="00BE083E"/>
    <w:rsid w:val="00BE0DF3"/>
    <w:rsid w:val="00BE1128"/>
    <w:rsid w:val="00BE15E4"/>
    <w:rsid w:val="00BE3BEE"/>
    <w:rsid w:val="00BF2489"/>
    <w:rsid w:val="00BF54DC"/>
    <w:rsid w:val="00BF5547"/>
    <w:rsid w:val="00BF6FC4"/>
    <w:rsid w:val="00BF7130"/>
    <w:rsid w:val="00C120A9"/>
    <w:rsid w:val="00C13CAD"/>
    <w:rsid w:val="00C16CE4"/>
    <w:rsid w:val="00C26812"/>
    <w:rsid w:val="00C31E0B"/>
    <w:rsid w:val="00C32403"/>
    <w:rsid w:val="00C4369A"/>
    <w:rsid w:val="00C57047"/>
    <w:rsid w:val="00C64A69"/>
    <w:rsid w:val="00C764C2"/>
    <w:rsid w:val="00C76EF7"/>
    <w:rsid w:val="00C7745D"/>
    <w:rsid w:val="00C82227"/>
    <w:rsid w:val="00C84D4B"/>
    <w:rsid w:val="00C87900"/>
    <w:rsid w:val="00C92808"/>
    <w:rsid w:val="00C93B4F"/>
    <w:rsid w:val="00CA5275"/>
    <w:rsid w:val="00CB07BB"/>
    <w:rsid w:val="00CB0EEA"/>
    <w:rsid w:val="00CB2D88"/>
    <w:rsid w:val="00CB3607"/>
    <w:rsid w:val="00CB5DEB"/>
    <w:rsid w:val="00CC3003"/>
    <w:rsid w:val="00CC57AF"/>
    <w:rsid w:val="00CC7387"/>
    <w:rsid w:val="00CE291B"/>
    <w:rsid w:val="00CE41A5"/>
    <w:rsid w:val="00CF4B58"/>
    <w:rsid w:val="00D04BE7"/>
    <w:rsid w:val="00D12DD5"/>
    <w:rsid w:val="00D14BF4"/>
    <w:rsid w:val="00D212A4"/>
    <w:rsid w:val="00D23EF9"/>
    <w:rsid w:val="00D24326"/>
    <w:rsid w:val="00D24F0F"/>
    <w:rsid w:val="00D25D39"/>
    <w:rsid w:val="00D2680A"/>
    <w:rsid w:val="00D309AB"/>
    <w:rsid w:val="00D30A93"/>
    <w:rsid w:val="00D3653C"/>
    <w:rsid w:val="00D367E4"/>
    <w:rsid w:val="00D52A1F"/>
    <w:rsid w:val="00D55257"/>
    <w:rsid w:val="00D66A06"/>
    <w:rsid w:val="00D81E93"/>
    <w:rsid w:val="00D8276E"/>
    <w:rsid w:val="00D93988"/>
    <w:rsid w:val="00D93A83"/>
    <w:rsid w:val="00D94D5B"/>
    <w:rsid w:val="00DA1D22"/>
    <w:rsid w:val="00DB1058"/>
    <w:rsid w:val="00DB5551"/>
    <w:rsid w:val="00DB6673"/>
    <w:rsid w:val="00DB799C"/>
    <w:rsid w:val="00DC4F5D"/>
    <w:rsid w:val="00DC5EE2"/>
    <w:rsid w:val="00DD058C"/>
    <w:rsid w:val="00DD1772"/>
    <w:rsid w:val="00DD4094"/>
    <w:rsid w:val="00DD4164"/>
    <w:rsid w:val="00DE1710"/>
    <w:rsid w:val="00DE2AD3"/>
    <w:rsid w:val="00DF1A47"/>
    <w:rsid w:val="00DF1B3B"/>
    <w:rsid w:val="00E007C5"/>
    <w:rsid w:val="00E01FBC"/>
    <w:rsid w:val="00E05057"/>
    <w:rsid w:val="00E077A8"/>
    <w:rsid w:val="00E10AEC"/>
    <w:rsid w:val="00E10F65"/>
    <w:rsid w:val="00E14F3F"/>
    <w:rsid w:val="00E16CC0"/>
    <w:rsid w:val="00E20541"/>
    <w:rsid w:val="00E22FBE"/>
    <w:rsid w:val="00E23711"/>
    <w:rsid w:val="00E237D4"/>
    <w:rsid w:val="00E245B1"/>
    <w:rsid w:val="00E259D9"/>
    <w:rsid w:val="00E26DB9"/>
    <w:rsid w:val="00E26EF5"/>
    <w:rsid w:val="00E270C7"/>
    <w:rsid w:val="00E33B11"/>
    <w:rsid w:val="00E35460"/>
    <w:rsid w:val="00E36A66"/>
    <w:rsid w:val="00E40E68"/>
    <w:rsid w:val="00E41CEB"/>
    <w:rsid w:val="00E54350"/>
    <w:rsid w:val="00E60B10"/>
    <w:rsid w:val="00E60FD7"/>
    <w:rsid w:val="00E6119C"/>
    <w:rsid w:val="00E61436"/>
    <w:rsid w:val="00E656C0"/>
    <w:rsid w:val="00E66F9D"/>
    <w:rsid w:val="00E67658"/>
    <w:rsid w:val="00E74286"/>
    <w:rsid w:val="00E76959"/>
    <w:rsid w:val="00E9050B"/>
    <w:rsid w:val="00E91045"/>
    <w:rsid w:val="00E93136"/>
    <w:rsid w:val="00E945FE"/>
    <w:rsid w:val="00E946E9"/>
    <w:rsid w:val="00EA3537"/>
    <w:rsid w:val="00EA3AFA"/>
    <w:rsid w:val="00EA5FFE"/>
    <w:rsid w:val="00EA7DF8"/>
    <w:rsid w:val="00ED6596"/>
    <w:rsid w:val="00ED750E"/>
    <w:rsid w:val="00EE35E4"/>
    <w:rsid w:val="00EE4188"/>
    <w:rsid w:val="00F0182F"/>
    <w:rsid w:val="00F10C34"/>
    <w:rsid w:val="00F22C35"/>
    <w:rsid w:val="00F30429"/>
    <w:rsid w:val="00F31231"/>
    <w:rsid w:val="00F341F7"/>
    <w:rsid w:val="00F3757B"/>
    <w:rsid w:val="00F41A00"/>
    <w:rsid w:val="00F54334"/>
    <w:rsid w:val="00F57362"/>
    <w:rsid w:val="00F6064F"/>
    <w:rsid w:val="00F61AD6"/>
    <w:rsid w:val="00F65451"/>
    <w:rsid w:val="00F70D74"/>
    <w:rsid w:val="00F7284E"/>
    <w:rsid w:val="00F74649"/>
    <w:rsid w:val="00F76DF7"/>
    <w:rsid w:val="00F8155B"/>
    <w:rsid w:val="00F932D0"/>
    <w:rsid w:val="00F93C16"/>
    <w:rsid w:val="00F94122"/>
    <w:rsid w:val="00F96016"/>
    <w:rsid w:val="00FA03E1"/>
    <w:rsid w:val="00FA4B40"/>
    <w:rsid w:val="00FA6772"/>
    <w:rsid w:val="00FA7829"/>
    <w:rsid w:val="00FB2484"/>
    <w:rsid w:val="00FB2DF6"/>
    <w:rsid w:val="00FB5C76"/>
    <w:rsid w:val="00FB734F"/>
    <w:rsid w:val="00FC0FDC"/>
    <w:rsid w:val="00FC12EE"/>
    <w:rsid w:val="00FC2EC5"/>
    <w:rsid w:val="00FC5575"/>
    <w:rsid w:val="00FC7AAC"/>
    <w:rsid w:val="00FD5670"/>
    <w:rsid w:val="00FD69F5"/>
    <w:rsid w:val="00FE2146"/>
    <w:rsid w:val="00FE27A0"/>
    <w:rsid w:val="00FE4C0D"/>
    <w:rsid w:val="00FE50BA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docId w15:val="{7D593096-CE0F-4643-8AC3-B88ACD9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customStyle="1" w:styleId="m1871490918102329754msolistparagraph">
    <w:name w:val="m_1871490918102329754msolistparagraph"/>
    <w:basedOn w:val="Normlny"/>
    <w:rsid w:val="006F6CA3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val="en-GB" w:eastAsia="en-GB"/>
    </w:rPr>
  </w:style>
  <w:style w:type="character" w:styleId="Vrazn">
    <w:name w:val="Strong"/>
    <w:basedOn w:val="Predvolenpsmoodseku"/>
    <w:uiPriority w:val="22"/>
    <w:qFormat/>
    <w:rsid w:val="00C84D4B"/>
    <w:rPr>
      <w:b/>
      <w:bCs/>
    </w:rPr>
  </w:style>
  <w:style w:type="paragraph" w:styleId="Normlnywebov">
    <w:name w:val="Normal (Web)"/>
    <w:basedOn w:val="Normlny"/>
    <w:uiPriority w:val="99"/>
    <w:unhideWhenUsed/>
    <w:rsid w:val="00373982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Predvolenpsmoodseku"/>
    <w:rsid w:val="00373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1132</Words>
  <Characters>6459</Characters>
  <Application>Microsoft Office Word</Application>
  <DocSecurity>0</DocSecurity>
  <Lines>53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Richard Bednar</cp:lastModifiedBy>
  <cp:revision>23</cp:revision>
  <cp:lastPrinted>2022-03-22T14:11:00Z</cp:lastPrinted>
  <dcterms:created xsi:type="dcterms:W3CDTF">2024-02-15T10:27:00Z</dcterms:created>
  <dcterms:modified xsi:type="dcterms:W3CDTF">2026-03-30T17:18:00Z</dcterms:modified>
</cp:coreProperties>
</file>