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53349598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5C223E">
        <w:rPr>
          <w:rFonts w:asciiTheme="majorHAnsi" w:hAnsiTheme="majorHAnsi" w:cstheme="minorHAnsi"/>
          <w:b/>
          <w:bCs/>
          <w:color w:val="auto"/>
          <w:szCs w:val="24"/>
        </w:rPr>
        <w:t>2</w:t>
      </w:r>
      <w:r w:rsidR="00BE1128">
        <w:rPr>
          <w:rFonts w:asciiTheme="majorHAnsi" w:hAnsiTheme="majorHAnsi" w:cstheme="minorHAnsi"/>
          <w:b/>
          <w:bCs/>
          <w:color w:val="auto"/>
          <w:szCs w:val="24"/>
        </w:rPr>
        <w:t>7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BE1128">
        <w:rPr>
          <w:rFonts w:asciiTheme="majorHAnsi" w:hAnsiTheme="majorHAnsi" w:cstheme="minorHAnsi"/>
          <w:b/>
          <w:bCs/>
          <w:color w:val="auto"/>
          <w:szCs w:val="24"/>
        </w:rPr>
        <w:t>9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.2021 o 1</w:t>
      </w:r>
      <w:r w:rsidR="00BE1128">
        <w:rPr>
          <w:rFonts w:asciiTheme="majorHAnsi" w:hAnsiTheme="majorHAnsi" w:cstheme="minorHAnsi"/>
          <w:b/>
          <w:bCs/>
          <w:color w:val="auto"/>
          <w:szCs w:val="24"/>
        </w:rPr>
        <w:t>0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.00h.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6D3FF826" w14:textId="1BB11FF5" w:rsidR="00D24326" w:rsidRPr="00FC7AAC" w:rsidRDefault="00D24326" w:rsidP="00BE1128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                     </w:t>
      </w:r>
    </w:p>
    <w:p w14:paraId="2CAC2563" w14:textId="77777777" w:rsidR="00D24326" w:rsidRPr="00FC7AAC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4E9883B6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office manager</w:t>
      </w:r>
    </w:p>
    <w:p w14:paraId="4C01B0F6" w14:textId="77EEB105" w:rsidR="00BE1128" w:rsidRDefault="00BE1128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</w:p>
    <w:p w14:paraId="1B09FCFD" w14:textId="77777777" w:rsidR="00BE1128" w:rsidRDefault="00BE1128" w:rsidP="00BE1128">
      <w:pPr>
        <w:pStyle w:val="Body1"/>
        <w:ind w:left="4245" w:hanging="1413"/>
        <w:rPr>
          <w:rFonts w:asciiTheme="majorHAnsi" w:hAnsiTheme="majorHAnsi" w:cstheme="minorHAnsi"/>
          <w:color w:val="auto"/>
          <w:szCs w:val="24"/>
        </w:rPr>
      </w:pPr>
    </w:p>
    <w:p w14:paraId="37693ACB" w14:textId="73EDC080" w:rsidR="00D24326" w:rsidRPr="00FC7AAC" w:rsidRDefault="00BE1128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Hostia:                                        </w:t>
      </w:r>
      <w:r w:rsidRPr="00BE1128">
        <w:rPr>
          <w:rFonts w:asciiTheme="majorHAnsi" w:hAnsiTheme="majorHAnsi" w:cstheme="minorHAnsi"/>
          <w:bCs/>
          <w:color w:val="auto"/>
          <w:szCs w:val="24"/>
        </w:rPr>
        <w:t xml:space="preserve">Ing. Martin Patoprstý – </w:t>
      </w:r>
      <w:r>
        <w:rPr>
          <w:rFonts w:asciiTheme="majorHAnsi" w:hAnsiTheme="majorHAnsi" w:cstheme="minorHAnsi"/>
          <w:bCs/>
          <w:color w:val="auto"/>
          <w:szCs w:val="24"/>
        </w:rPr>
        <w:t>zástupca starostu</w:t>
      </w:r>
      <w:r w:rsidRPr="00BE1128">
        <w:rPr>
          <w:rFonts w:asciiTheme="majorHAnsi" w:hAnsiTheme="majorHAnsi" w:cstheme="minorHAnsi"/>
          <w:bCs/>
          <w:color w:val="auto"/>
          <w:szCs w:val="24"/>
        </w:rPr>
        <w:t xml:space="preserve"> MČ Bratislava -Ružinov</w:t>
      </w:r>
    </w:p>
    <w:p w14:paraId="7CBC7989" w14:textId="0AC8CF66" w:rsidR="00D24326" w:rsidRPr="00FC7AAC" w:rsidRDefault="003052A2" w:rsidP="005C223E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25C660BF" w14:textId="3C5F5C59" w:rsidR="000D1B94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 w:rsidR="000D1B94">
        <w:rPr>
          <w:rFonts w:asciiTheme="majorHAnsi" w:hAnsiTheme="majorHAnsi" w:cstheme="minorHAnsi"/>
          <w:color w:val="auto"/>
          <w:szCs w:val="24"/>
        </w:rPr>
        <w:t>:</w:t>
      </w:r>
    </w:p>
    <w:p w14:paraId="3166A7F0" w14:textId="4A45785B" w:rsidR="00BE1128" w:rsidRDefault="00BE1128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627108D" w14:textId="5F1C092B" w:rsidR="00BE1128" w:rsidRDefault="00BE1128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031059FB" w14:textId="69BED8ED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1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  <w:t xml:space="preserve">Kontrola plnenia úloh </w:t>
      </w:r>
    </w:p>
    <w:p w14:paraId="25589793" w14:textId="4274F518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2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DE2AD3">
        <w:rPr>
          <w:rFonts w:asciiTheme="majorHAnsi" w:hAnsiTheme="majorHAnsi" w:cstheme="minorHAnsi"/>
          <w:color w:val="auto"/>
          <w:szCs w:val="24"/>
        </w:rPr>
        <w:t>Vzdanie sa funkcie člena DR – súvisiace úkony</w:t>
      </w:r>
    </w:p>
    <w:p w14:paraId="52BBAE62" w14:textId="33A8BC04" w:rsidR="000D1B94" w:rsidRPr="000D1B94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3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DE2AD3">
        <w:rPr>
          <w:rFonts w:asciiTheme="majorHAnsi" w:hAnsiTheme="majorHAnsi" w:cstheme="minorHAnsi"/>
          <w:color w:val="auto"/>
          <w:szCs w:val="24"/>
        </w:rPr>
        <w:t>Symfónia umenia</w:t>
      </w:r>
    </w:p>
    <w:p w14:paraId="051DB721" w14:textId="3BF1C096" w:rsidR="000D1B94" w:rsidRDefault="000D1B94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0D1B94">
        <w:rPr>
          <w:rFonts w:asciiTheme="majorHAnsi" w:hAnsiTheme="majorHAnsi" w:cstheme="minorHAnsi"/>
          <w:color w:val="auto"/>
          <w:szCs w:val="24"/>
        </w:rPr>
        <w:t>4.</w:t>
      </w:r>
      <w:r w:rsidRPr="000D1B94">
        <w:rPr>
          <w:rFonts w:asciiTheme="majorHAnsi" w:hAnsiTheme="majorHAnsi" w:cstheme="minorHAnsi"/>
          <w:color w:val="auto"/>
          <w:szCs w:val="24"/>
        </w:rPr>
        <w:tab/>
      </w:r>
      <w:r w:rsidR="00DE2AD3">
        <w:rPr>
          <w:rFonts w:asciiTheme="majorHAnsi" w:hAnsiTheme="majorHAnsi" w:cstheme="minorHAnsi"/>
          <w:color w:val="auto"/>
          <w:szCs w:val="24"/>
        </w:rPr>
        <w:t>Ružinovské hodové slávnosti 2021</w:t>
      </w:r>
    </w:p>
    <w:p w14:paraId="447612AF" w14:textId="1EB1543E" w:rsidR="008B79F3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5.</w:t>
      </w:r>
      <w:r>
        <w:rPr>
          <w:rFonts w:asciiTheme="majorHAnsi" w:hAnsiTheme="majorHAnsi" w:cstheme="minorHAnsi"/>
          <w:color w:val="auto"/>
          <w:szCs w:val="24"/>
        </w:rPr>
        <w:tab/>
        <w:t>Plán podujatí október</w:t>
      </w:r>
    </w:p>
    <w:p w14:paraId="60071213" w14:textId="67CBD6D9" w:rsidR="000D1B94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6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A013EC">
        <w:rPr>
          <w:rFonts w:asciiTheme="majorHAnsi" w:hAnsiTheme="majorHAnsi" w:cstheme="minorHAnsi"/>
          <w:color w:val="auto"/>
          <w:szCs w:val="24"/>
        </w:rPr>
        <w:t>Finančný plán a hospodárenie 2021</w:t>
      </w:r>
    </w:p>
    <w:p w14:paraId="0A4D5FBD" w14:textId="609B363E" w:rsidR="000D1B94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7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A013EC">
        <w:rPr>
          <w:rFonts w:asciiTheme="majorHAnsi" w:hAnsiTheme="majorHAnsi" w:cstheme="minorHAnsi"/>
          <w:color w:val="auto"/>
          <w:szCs w:val="24"/>
        </w:rPr>
        <w:t>Finančný plán 2022</w:t>
      </w:r>
    </w:p>
    <w:p w14:paraId="555E7A4D" w14:textId="7B2162F0" w:rsidR="000D1B94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8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A013EC">
        <w:rPr>
          <w:rFonts w:asciiTheme="majorHAnsi" w:hAnsiTheme="majorHAnsi" w:cstheme="minorHAnsi"/>
          <w:color w:val="auto"/>
          <w:szCs w:val="24"/>
        </w:rPr>
        <w:t>Stratégia 2026</w:t>
      </w:r>
    </w:p>
    <w:p w14:paraId="2486AEFF" w14:textId="3161982D" w:rsidR="000D1B94" w:rsidRPr="000D1B94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9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  <w:t>Relácia o varení</w:t>
      </w:r>
    </w:p>
    <w:p w14:paraId="4B0B019A" w14:textId="4243373B" w:rsidR="00D24326" w:rsidRDefault="008B79F3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10</w:t>
      </w:r>
      <w:r w:rsidR="000D1B94" w:rsidRPr="000D1B94">
        <w:rPr>
          <w:rFonts w:asciiTheme="majorHAnsi" w:hAnsiTheme="majorHAnsi" w:cstheme="minorHAnsi"/>
          <w:color w:val="auto"/>
          <w:szCs w:val="24"/>
        </w:rPr>
        <w:t>.</w:t>
      </w:r>
      <w:r w:rsidR="000D1B94" w:rsidRPr="000D1B94">
        <w:rPr>
          <w:rFonts w:asciiTheme="majorHAnsi" w:hAnsiTheme="majorHAnsi" w:cstheme="minorHAnsi"/>
          <w:color w:val="auto"/>
          <w:szCs w:val="24"/>
        </w:rPr>
        <w:tab/>
      </w:r>
      <w:r w:rsidR="00D94D5B">
        <w:rPr>
          <w:rFonts w:asciiTheme="majorHAnsi" w:hAnsiTheme="majorHAnsi" w:cstheme="minorHAnsi"/>
          <w:color w:val="auto"/>
          <w:szCs w:val="24"/>
        </w:rPr>
        <w:t>VO</w:t>
      </w:r>
    </w:p>
    <w:p w14:paraId="555CE605" w14:textId="5A354460" w:rsidR="00D94D5B" w:rsidRDefault="00D94D5B" w:rsidP="000D1B94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1</w:t>
      </w:r>
      <w:r w:rsidR="008B79F3">
        <w:rPr>
          <w:rFonts w:asciiTheme="majorHAnsi" w:hAnsiTheme="majorHAnsi" w:cstheme="minorHAnsi"/>
          <w:color w:val="auto"/>
          <w:szCs w:val="24"/>
        </w:rPr>
        <w:t>1</w:t>
      </w:r>
      <w:r>
        <w:rPr>
          <w:rFonts w:asciiTheme="majorHAnsi" w:hAnsiTheme="majorHAnsi" w:cstheme="minorHAnsi"/>
          <w:color w:val="auto"/>
          <w:szCs w:val="24"/>
        </w:rPr>
        <w:t>.       Rôzne</w:t>
      </w:r>
    </w:p>
    <w:p w14:paraId="60F04C78" w14:textId="77777777" w:rsidR="002654BB" w:rsidRDefault="005C223E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>
        <w:rPr>
          <w:rFonts w:asciiTheme="majorHAnsi" w:eastAsia="Times New Roman" w:hAnsiTheme="majorHAnsi" w:cstheme="minorHAnsi"/>
          <w:spacing w:val="3"/>
          <w:kern w:val="0"/>
        </w:rPr>
        <w:t>P</w:t>
      </w:r>
      <w:r w:rsidR="00593429">
        <w:rPr>
          <w:rFonts w:asciiTheme="majorHAnsi" w:eastAsia="Times New Roman" w:hAnsiTheme="majorHAnsi" w:cstheme="minorHAnsi"/>
          <w:spacing w:val="3"/>
          <w:kern w:val="0"/>
        </w:rPr>
        <w:t xml:space="preserve">ani riaditeľka </w:t>
      </w:r>
      <w:r>
        <w:rPr>
          <w:rFonts w:asciiTheme="majorHAnsi" w:eastAsia="Times New Roman" w:hAnsiTheme="majorHAnsi" w:cstheme="minorHAnsi"/>
          <w:spacing w:val="3"/>
          <w:kern w:val="0"/>
        </w:rPr>
        <w:t>navrh</w:t>
      </w:r>
      <w:r w:rsidR="00593429">
        <w:rPr>
          <w:rFonts w:asciiTheme="majorHAnsi" w:eastAsia="Times New Roman" w:hAnsiTheme="majorHAnsi" w:cstheme="minorHAnsi"/>
          <w:spacing w:val="3"/>
          <w:kern w:val="0"/>
        </w:rPr>
        <w:t>la</w:t>
      </w:r>
      <w:r>
        <w:rPr>
          <w:rFonts w:asciiTheme="majorHAnsi" w:eastAsia="Times New Roman" w:hAnsiTheme="majorHAnsi" w:cstheme="minorHAnsi"/>
          <w:spacing w:val="3"/>
          <w:kern w:val="0"/>
        </w:rPr>
        <w:t xml:space="preserve"> doplniť program o</w:t>
      </w:r>
      <w:r w:rsidR="00593429">
        <w:rPr>
          <w:rFonts w:asciiTheme="majorHAnsi" w:eastAsia="Times New Roman" w:hAnsiTheme="majorHAnsi" w:cstheme="minorHAnsi"/>
          <w:spacing w:val="3"/>
          <w:kern w:val="0"/>
        </w:rPr>
        <w:t xml:space="preserve"> tieto</w:t>
      </w:r>
      <w:r>
        <w:rPr>
          <w:rFonts w:asciiTheme="majorHAnsi" w:eastAsia="Times New Roman" w:hAnsiTheme="majorHAnsi" w:cstheme="minorHAnsi"/>
          <w:spacing w:val="3"/>
          <w:kern w:val="0"/>
        </w:rPr>
        <w:t> body</w:t>
      </w:r>
      <w:r w:rsidR="000D1B94">
        <w:rPr>
          <w:rFonts w:asciiTheme="majorHAnsi" w:eastAsia="Times New Roman" w:hAnsiTheme="majorHAnsi" w:cstheme="minorHAnsi"/>
          <w:spacing w:val="3"/>
          <w:kern w:val="0"/>
        </w:rPr>
        <w:t>:</w:t>
      </w:r>
      <w:r w:rsidR="00593429">
        <w:rPr>
          <w:rFonts w:asciiTheme="majorHAnsi" w:eastAsia="Times New Roman" w:hAnsiTheme="majorHAnsi" w:cstheme="minorHAnsi"/>
          <w:spacing w:val="3"/>
          <w:kern w:val="0"/>
        </w:rPr>
        <w:t xml:space="preserve"> </w:t>
      </w:r>
    </w:p>
    <w:p w14:paraId="3267FF61" w14:textId="65EA19E5" w:rsidR="00593429" w:rsidRDefault="00593429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1.</w:t>
      </w:r>
      <w:r w:rsidR="007A2A32">
        <w:rPr>
          <w:rFonts w:asciiTheme="majorHAnsi" w:eastAsia="Times New Roman" w:hAnsiTheme="majorHAnsi" w:cstheme="minorHAnsi"/>
          <w:spacing w:val="3"/>
          <w:kern w:val="0"/>
        </w:rPr>
        <w:t xml:space="preserve"> ,</w:t>
      </w:r>
      <w:r>
        <w:rPr>
          <w:rFonts w:asciiTheme="majorHAnsi" w:eastAsia="Times New Roman" w:hAnsiTheme="majorHAnsi" w:cstheme="minorHAnsi"/>
          <w:spacing w:val="3"/>
          <w:kern w:val="0"/>
        </w:rPr>
        <w:t>Hlasovanie „per – rollam: Maďarský kultúrny inštitút</w:t>
      </w:r>
      <w:r w:rsidR="007A2A32">
        <w:rPr>
          <w:rFonts w:asciiTheme="majorHAnsi" w:eastAsia="Times New Roman" w:hAnsiTheme="majorHAnsi" w:cstheme="minorHAnsi"/>
          <w:spacing w:val="3"/>
          <w:kern w:val="0"/>
        </w:rPr>
        <w:t>,</w:t>
      </w:r>
      <w:r>
        <w:rPr>
          <w:rFonts w:asciiTheme="majorHAnsi" w:eastAsia="Times New Roman" w:hAnsiTheme="majorHAnsi" w:cstheme="minorHAnsi"/>
          <w:spacing w:val="3"/>
          <w:kern w:val="0"/>
        </w:rPr>
        <w:t xml:space="preserve"> VO Catering, Dodatok k zmluve o komplexnom nájme, zmluva Frida – Symfónia umenia</w:t>
      </w:r>
      <w:r w:rsidR="002654BB">
        <w:rPr>
          <w:rFonts w:asciiTheme="majorHAnsi" w:eastAsia="Times New Roman" w:hAnsiTheme="majorHAnsi" w:cstheme="minorHAnsi"/>
          <w:spacing w:val="3"/>
          <w:kern w:val="0"/>
        </w:rPr>
        <w:t>, ktoré si osvojil PP.</w:t>
      </w:r>
    </w:p>
    <w:p w14:paraId="5EC76066" w14:textId="5DF761CE" w:rsidR="002654BB" w:rsidRDefault="002654BB" w:rsidP="002654BB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lastRenderedPageBreak/>
        <w:t>Ďalej PP navrhol doplniť program o tieto body tak, že ich navrhol zaradiť Hlasovanie ,, per – rollam“ pred bod č.1 a ostatné za bod č. 9.</w:t>
      </w:r>
    </w:p>
    <w:p w14:paraId="08FCA15F" w14:textId="77777777" w:rsidR="002654BB" w:rsidRDefault="002654BB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</w:p>
    <w:p w14:paraId="45E29355" w14:textId="55B6E2C9" w:rsidR="00142598" w:rsidRPr="000D1B94" w:rsidRDefault="002654BB" w:rsidP="0014259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2.</w:t>
      </w:r>
      <w:r>
        <w:rPr>
          <w:rFonts w:asciiTheme="majorHAnsi" w:hAnsiTheme="majorHAnsi" w:cstheme="minorHAnsi"/>
          <w:color w:val="auto"/>
          <w:szCs w:val="24"/>
        </w:rPr>
        <w:tab/>
      </w:r>
      <w:r w:rsidR="00142598">
        <w:rPr>
          <w:rFonts w:asciiTheme="majorHAnsi" w:hAnsiTheme="majorHAnsi" w:cstheme="minorHAnsi"/>
          <w:color w:val="auto"/>
          <w:szCs w:val="24"/>
        </w:rPr>
        <w:t>VO na právne služby</w:t>
      </w:r>
      <w:r w:rsidR="00142598" w:rsidRPr="000D1B94">
        <w:rPr>
          <w:rFonts w:asciiTheme="majorHAnsi" w:hAnsiTheme="majorHAnsi" w:cstheme="minorHAnsi"/>
          <w:color w:val="auto"/>
          <w:szCs w:val="24"/>
        </w:rPr>
        <w:t xml:space="preserve"> </w:t>
      </w:r>
    </w:p>
    <w:p w14:paraId="203B0D4E" w14:textId="58DE5890" w:rsidR="00142598" w:rsidRPr="000D1B94" w:rsidRDefault="002654BB" w:rsidP="0014259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3</w:t>
      </w:r>
      <w:r w:rsidR="00142598" w:rsidRPr="000D1B94">
        <w:rPr>
          <w:rFonts w:asciiTheme="majorHAnsi" w:hAnsiTheme="majorHAnsi" w:cstheme="minorHAnsi"/>
          <w:color w:val="auto"/>
          <w:szCs w:val="24"/>
        </w:rPr>
        <w:t>.</w:t>
      </w:r>
      <w:r w:rsidR="00142598" w:rsidRPr="000D1B94">
        <w:rPr>
          <w:rFonts w:asciiTheme="majorHAnsi" w:hAnsiTheme="majorHAnsi" w:cstheme="minorHAnsi"/>
          <w:color w:val="auto"/>
          <w:szCs w:val="24"/>
        </w:rPr>
        <w:tab/>
      </w:r>
      <w:r w:rsidR="00142598">
        <w:rPr>
          <w:rFonts w:asciiTheme="majorHAnsi" w:hAnsiTheme="majorHAnsi" w:cstheme="minorHAnsi"/>
          <w:color w:val="auto"/>
          <w:szCs w:val="24"/>
        </w:rPr>
        <w:t>Javiskové ťahy SD Nivy</w:t>
      </w:r>
    </w:p>
    <w:p w14:paraId="147A329E" w14:textId="28FDB1A2" w:rsidR="00142598" w:rsidRPr="000D1B94" w:rsidRDefault="002654BB" w:rsidP="0014259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4</w:t>
      </w:r>
      <w:r w:rsidR="00142598" w:rsidRPr="000D1B94">
        <w:rPr>
          <w:rFonts w:asciiTheme="majorHAnsi" w:hAnsiTheme="majorHAnsi" w:cstheme="minorHAnsi"/>
          <w:color w:val="auto"/>
          <w:szCs w:val="24"/>
        </w:rPr>
        <w:t>.</w:t>
      </w:r>
      <w:r w:rsidR="00142598" w:rsidRPr="000D1B94">
        <w:rPr>
          <w:rFonts w:asciiTheme="majorHAnsi" w:hAnsiTheme="majorHAnsi" w:cstheme="minorHAnsi"/>
          <w:color w:val="auto"/>
          <w:szCs w:val="24"/>
        </w:rPr>
        <w:tab/>
      </w:r>
      <w:r w:rsidR="00456317">
        <w:rPr>
          <w:rFonts w:asciiTheme="majorHAnsi" w:hAnsiTheme="majorHAnsi" w:cstheme="minorHAnsi"/>
          <w:color w:val="auto"/>
          <w:szCs w:val="24"/>
        </w:rPr>
        <w:t>Nový účtovný systém - informácia</w:t>
      </w:r>
    </w:p>
    <w:p w14:paraId="2EF4A39A" w14:textId="0349BC19" w:rsidR="00142598" w:rsidRDefault="002654BB" w:rsidP="0014259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5</w:t>
      </w:r>
      <w:r w:rsidR="00142598" w:rsidRPr="000D1B94">
        <w:rPr>
          <w:rFonts w:asciiTheme="majorHAnsi" w:hAnsiTheme="majorHAnsi" w:cstheme="minorHAnsi"/>
          <w:color w:val="auto"/>
          <w:szCs w:val="24"/>
        </w:rPr>
        <w:t>.</w:t>
      </w:r>
      <w:r w:rsidR="00142598" w:rsidRPr="000D1B94">
        <w:rPr>
          <w:rFonts w:asciiTheme="majorHAnsi" w:hAnsiTheme="majorHAnsi" w:cstheme="minorHAnsi"/>
          <w:color w:val="auto"/>
          <w:szCs w:val="24"/>
        </w:rPr>
        <w:tab/>
      </w:r>
      <w:r w:rsidR="00456317">
        <w:rPr>
          <w:rFonts w:asciiTheme="majorHAnsi" w:hAnsiTheme="majorHAnsi" w:cstheme="minorHAnsi"/>
          <w:color w:val="auto"/>
          <w:szCs w:val="24"/>
        </w:rPr>
        <w:t>Postup pri nájomcoch, ktorí neuhrádzajú svoje dlžoby : Tomešková Zita, CK AZAD</w:t>
      </w:r>
    </w:p>
    <w:p w14:paraId="7A351A5E" w14:textId="2B05B6A0" w:rsidR="00142598" w:rsidRPr="00456317" w:rsidRDefault="002654BB" w:rsidP="0014259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6</w:t>
      </w:r>
      <w:r w:rsidR="00142598">
        <w:rPr>
          <w:rFonts w:asciiTheme="majorHAnsi" w:hAnsiTheme="majorHAnsi" w:cstheme="minorHAnsi"/>
          <w:color w:val="auto"/>
          <w:szCs w:val="24"/>
        </w:rPr>
        <w:t>.</w:t>
      </w:r>
      <w:r w:rsidR="00142598">
        <w:rPr>
          <w:rFonts w:asciiTheme="majorHAnsi" w:hAnsiTheme="majorHAnsi" w:cstheme="minorHAnsi"/>
          <w:color w:val="auto"/>
          <w:szCs w:val="24"/>
        </w:rPr>
        <w:tab/>
      </w:r>
      <w:r w:rsidR="00456317">
        <w:rPr>
          <w:rFonts w:asciiTheme="majorHAnsi" w:hAnsiTheme="majorHAnsi" w:cstheme="minorHAnsi"/>
          <w:color w:val="auto"/>
          <w:szCs w:val="24"/>
        </w:rPr>
        <w:t xml:space="preserve">Zmluva AIR </w:t>
      </w:r>
      <w:r w:rsidR="00456317">
        <w:rPr>
          <w:rFonts w:asciiTheme="majorHAnsi" w:hAnsiTheme="majorHAnsi" w:cstheme="minorHAnsi"/>
          <w:color w:val="auto"/>
          <w:szCs w:val="24"/>
          <w:lang w:val="en-GB"/>
        </w:rPr>
        <w:t xml:space="preserve">&amp; </w:t>
      </w:r>
      <w:r w:rsidR="00456317">
        <w:rPr>
          <w:rFonts w:asciiTheme="majorHAnsi" w:hAnsiTheme="majorHAnsi" w:cstheme="minorHAnsi"/>
          <w:color w:val="auto"/>
          <w:szCs w:val="24"/>
        </w:rPr>
        <w:t>WORLD</w:t>
      </w:r>
    </w:p>
    <w:p w14:paraId="624176AA" w14:textId="32B97C36" w:rsidR="00142598" w:rsidRPr="000D1B94" w:rsidRDefault="002654BB" w:rsidP="00142598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7</w:t>
      </w:r>
      <w:r w:rsidR="00142598" w:rsidRPr="000D1B94">
        <w:rPr>
          <w:rFonts w:asciiTheme="majorHAnsi" w:hAnsiTheme="majorHAnsi" w:cstheme="minorHAnsi"/>
          <w:color w:val="auto"/>
          <w:szCs w:val="24"/>
        </w:rPr>
        <w:t>.</w:t>
      </w:r>
      <w:r w:rsidR="00142598" w:rsidRPr="000D1B94">
        <w:rPr>
          <w:rFonts w:asciiTheme="majorHAnsi" w:hAnsiTheme="majorHAnsi" w:cstheme="minorHAnsi"/>
          <w:color w:val="auto"/>
          <w:szCs w:val="24"/>
        </w:rPr>
        <w:tab/>
      </w:r>
      <w:r w:rsidR="00456317">
        <w:rPr>
          <w:rFonts w:asciiTheme="majorHAnsi" w:hAnsiTheme="majorHAnsi" w:cstheme="minorHAnsi"/>
          <w:color w:val="auto"/>
          <w:szCs w:val="24"/>
        </w:rPr>
        <w:t>VO hydroizolácia SD Nivy, VO výmenníková stanica DK Ružinov</w:t>
      </w:r>
    </w:p>
    <w:p w14:paraId="6A93A88C" w14:textId="64272C68" w:rsidR="002654BB" w:rsidRDefault="002654BB" w:rsidP="007A2A32">
      <w:pPr>
        <w:jc w:val="both"/>
        <w:rPr>
          <w:rFonts w:asciiTheme="majorHAnsi" w:hAnsiTheme="majorHAnsi" w:cstheme="minorHAnsi"/>
          <w:i/>
          <w:iCs/>
        </w:rPr>
      </w:pPr>
    </w:p>
    <w:p w14:paraId="4DDF877E" w14:textId="6C4D83E1" w:rsidR="002654BB" w:rsidRPr="002654BB" w:rsidRDefault="002654BB" w:rsidP="007A2A32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PP si osvojil niektoré časti tohto návrhu, pričom nav</w:t>
      </w:r>
      <w:r w:rsidR="0015442D">
        <w:rPr>
          <w:rFonts w:asciiTheme="majorHAnsi" w:hAnsiTheme="majorHAnsi" w:cstheme="minorHAnsi"/>
        </w:rPr>
        <w:t>r</w:t>
      </w:r>
      <w:r>
        <w:rPr>
          <w:rFonts w:asciiTheme="majorHAnsi" w:hAnsiTheme="majorHAnsi" w:cstheme="minorHAnsi"/>
        </w:rPr>
        <w:t>hol, aby sa tieto body začlenili do programu tak, že: „Hlasovania „per-rollam““ bude prvým bodom programu a body „Javiskové ťahy SD Nivy“, „Nový účtovný systém – informácia, „P</w:t>
      </w:r>
      <w:r>
        <w:rPr>
          <w:rFonts w:asciiTheme="majorHAnsi" w:eastAsia="Times New Roman" w:hAnsiTheme="majorHAnsi" w:cstheme="minorHAnsi"/>
          <w:spacing w:val="3"/>
          <w:kern w:val="0"/>
        </w:rPr>
        <w:t>ostup pri nájomcoch, ktorí neuhrádzajú svoje dlžoby: Zita Tomešková, CK AZAD</w:t>
      </w:r>
      <w:r>
        <w:rPr>
          <w:rFonts w:asciiTheme="majorHAnsi" w:hAnsiTheme="majorHAnsi" w:cstheme="minorHAnsi"/>
        </w:rPr>
        <w:t>“ a „Z</w:t>
      </w:r>
      <w:r>
        <w:rPr>
          <w:rFonts w:asciiTheme="majorHAnsi" w:eastAsia="Times New Roman" w:hAnsiTheme="majorHAnsi" w:cstheme="minorHAnsi"/>
          <w:spacing w:val="3"/>
          <w:kern w:val="0"/>
        </w:rPr>
        <w:t xml:space="preserve">mluva AIR </w:t>
      </w:r>
      <w:r>
        <w:rPr>
          <w:rFonts w:asciiTheme="majorHAnsi" w:eastAsia="Times New Roman" w:hAnsiTheme="majorHAnsi" w:cstheme="minorHAnsi"/>
          <w:spacing w:val="3"/>
          <w:kern w:val="0"/>
          <w:lang w:val="en-GB"/>
        </w:rPr>
        <w:t xml:space="preserve">&amp; </w:t>
      </w:r>
      <w:r>
        <w:rPr>
          <w:rFonts w:asciiTheme="majorHAnsi" w:eastAsia="Times New Roman" w:hAnsiTheme="majorHAnsi" w:cstheme="minorHAnsi"/>
          <w:spacing w:val="3"/>
          <w:kern w:val="0"/>
        </w:rPr>
        <w:t>WORLD, s.r.o.“ budú zaradené za bod „VO“, pričom sa číslovanie bodov programu príslušne upraví.</w:t>
      </w:r>
    </w:p>
    <w:p w14:paraId="11A74F0B" w14:textId="77777777" w:rsidR="002654BB" w:rsidRDefault="002654BB" w:rsidP="007A2A32">
      <w:pPr>
        <w:jc w:val="both"/>
        <w:rPr>
          <w:rFonts w:asciiTheme="majorHAnsi" w:hAnsiTheme="majorHAnsi" w:cstheme="minorHAnsi"/>
          <w:i/>
          <w:iCs/>
        </w:rPr>
      </w:pPr>
    </w:p>
    <w:p w14:paraId="6C889AA1" w14:textId="175D1FA5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4FA0F4CB" w14:textId="6F739C83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="00D66A06">
        <w:rPr>
          <w:rFonts w:asciiTheme="majorHAnsi" w:hAnsiTheme="majorHAnsi" w:cstheme="minorHAnsi"/>
          <w:i/>
          <w:iCs/>
        </w:rPr>
        <w:t>3</w:t>
      </w:r>
    </w:p>
    <w:p w14:paraId="6CDBF592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D68DC79" w14:textId="77777777" w:rsidR="007A2A32" w:rsidRPr="00FC7AAC" w:rsidRDefault="007A2A32" w:rsidP="007A2A32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4ADEE04E" w14:textId="77777777" w:rsidR="007A2A32" w:rsidRPr="00FC7AAC" w:rsidRDefault="007A2A32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34FDBB6" w14:textId="0DC6F024" w:rsidR="007A2A32" w:rsidRDefault="007A2A32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Návrh </w:t>
      </w:r>
      <w:r w:rsidR="000D1B94">
        <w:rPr>
          <w:rFonts w:asciiTheme="majorHAnsi" w:hAnsiTheme="majorHAnsi" w:cstheme="minorHAnsi"/>
          <w:bCs/>
          <w:color w:val="auto"/>
          <w:szCs w:val="24"/>
        </w:rPr>
        <w:t xml:space="preserve">doplnenia </w:t>
      </w:r>
      <w:r>
        <w:rPr>
          <w:rFonts w:asciiTheme="majorHAnsi" w:hAnsiTheme="majorHAnsi" w:cstheme="minorHAnsi"/>
          <w:bCs/>
          <w:color w:val="auto"/>
          <w:szCs w:val="24"/>
        </w:rPr>
        <w:t>p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rogram</w:t>
      </w: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23F73D64" w14:textId="77777777" w:rsidR="000D1B94" w:rsidRPr="00FC7AAC" w:rsidRDefault="000D1B94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F954D65" w14:textId="2A9DA4D0" w:rsidR="000D1B94" w:rsidRPr="00FC7AAC" w:rsidRDefault="000D1B94" w:rsidP="000D1B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Keďže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neboli ďalšie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návrhy na zmenu </w:t>
      </w:r>
      <w:r>
        <w:rPr>
          <w:rFonts w:asciiTheme="majorHAnsi" w:hAnsiTheme="majorHAnsi" w:cstheme="minorHAnsi"/>
          <w:bCs/>
          <w:color w:val="auto"/>
          <w:szCs w:val="24"/>
        </w:rPr>
        <w:t>a na doplnenie programu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, PP dal hlasovať o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 upravenom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ako celku:</w:t>
      </w:r>
    </w:p>
    <w:p w14:paraId="0AB57AE9" w14:textId="296650F9" w:rsidR="00D66A06" w:rsidRDefault="00D66A06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Hlasovanie ,, per – rollam „</w:t>
      </w:r>
    </w:p>
    <w:p w14:paraId="3E889CCB" w14:textId="69AA340E" w:rsidR="007F1C53" w:rsidRPr="00BC3738" w:rsidRDefault="005C223E" w:rsidP="00D66A06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Kontrola úloh</w:t>
      </w:r>
    </w:p>
    <w:p w14:paraId="19F3E05B" w14:textId="5F3ACF70" w:rsidR="007F1C53" w:rsidRPr="00FC7AAC" w:rsidRDefault="00D66A06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Vzdanie sa funkcie člena DR – súvisiace úkony</w:t>
      </w:r>
    </w:p>
    <w:p w14:paraId="3BF2B6E9" w14:textId="552B5037" w:rsidR="007F1C53" w:rsidRPr="00FC7AAC" w:rsidRDefault="00D66A06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Symfónia umenia</w:t>
      </w:r>
    </w:p>
    <w:p w14:paraId="695FD6CB" w14:textId="58CF1D65" w:rsidR="007F1C53" w:rsidRPr="00FC7AAC" w:rsidRDefault="00D66A06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Ružinovské hodové slávnosti 2021</w:t>
      </w:r>
    </w:p>
    <w:p w14:paraId="1CC014E5" w14:textId="44639902" w:rsidR="007F1C53" w:rsidRPr="00FC7AAC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Plán podujatí október</w:t>
      </w:r>
    </w:p>
    <w:p w14:paraId="0FEE654B" w14:textId="65F0ED4C" w:rsidR="007F1C53" w:rsidRPr="00FC7AAC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Finančný plán a hospodárenie 2021</w:t>
      </w:r>
    </w:p>
    <w:p w14:paraId="47B0A864" w14:textId="7C9AC25E" w:rsidR="007F1C53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Finančný plán 2022</w:t>
      </w:r>
    </w:p>
    <w:p w14:paraId="3675E914" w14:textId="2CA6C6AE" w:rsidR="007A2A32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Stratégia 2026</w:t>
      </w:r>
    </w:p>
    <w:p w14:paraId="7C35DD8B" w14:textId="563FAFD3" w:rsidR="007A2A32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Relácia o varení</w:t>
      </w:r>
    </w:p>
    <w:p w14:paraId="39142A1A" w14:textId="47F642F0" w:rsidR="007A2A32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VO</w:t>
      </w:r>
    </w:p>
    <w:p w14:paraId="4D72C9FA" w14:textId="040DD1F9" w:rsidR="008B79F3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Javiskové ťahy SD Nivy</w:t>
      </w:r>
    </w:p>
    <w:p w14:paraId="213CE2C6" w14:textId="11F23343" w:rsidR="008B79F3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Nový účtovný systém – informácia</w:t>
      </w:r>
    </w:p>
    <w:p w14:paraId="4E29D32B" w14:textId="5E604275" w:rsidR="008B79F3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Postup pri nájomcoch, ktorí neuhrádzajú svoje dlžoby: Zita Tomešková, CK AZAD</w:t>
      </w:r>
    </w:p>
    <w:p w14:paraId="35680244" w14:textId="78EF4C12" w:rsidR="008B79F3" w:rsidRPr="00FC7AAC" w:rsidRDefault="008B79F3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 xml:space="preserve">Zmluva AIR </w:t>
      </w:r>
      <w:r>
        <w:rPr>
          <w:rFonts w:asciiTheme="majorHAnsi" w:eastAsia="Times New Roman" w:hAnsiTheme="majorHAnsi" w:cstheme="minorHAnsi"/>
          <w:spacing w:val="3"/>
          <w:kern w:val="0"/>
          <w:lang w:val="en-GB"/>
        </w:rPr>
        <w:t xml:space="preserve">&amp; </w:t>
      </w:r>
      <w:r>
        <w:rPr>
          <w:rFonts w:asciiTheme="majorHAnsi" w:eastAsia="Times New Roman" w:hAnsiTheme="majorHAnsi" w:cstheme="minorHAnsi"/>
          <w:spacing w:val="3"/>
          <w:kern w:val="0"/>
        </w:rPr>
        <w:t xml:space="preserve">WORLD, s.r.o. </w:t>
      </w:r>
    </w:p>
    <w:p w14:paraId="1B0F2373" w14:textId="674E512D" w:rsidR="007A2119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Rôzne</w:t>
      </w:r>
    </w:p>
    <w:bookmarkEnd w:id="1"/>
    <w:p w14:paraId="1C738137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30E9E2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6D8940D7" w14:textId="1619CE6D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lastRenderedPageBreak/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="008B79F3">
        <w:rPr>
          <w:rFonts w:asciiTheme="majorHAnsi" w:hAnsiTheme="majorHAnsi" w:cstheme="minorHAnsi"/>
          <w:i/>
          <w:iCs/>
        </w:rPr>
        <w:t>3</w:t>
      </w:r>
    </w:p>
    <w:p w14:paraId="45896BB8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3125CF9" w14:textId="2E9D00C8" w:rsidR="002F2644" w:rsidRPr="00FC7AAC" w:rsidRDefault="000D1B9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Návrh p</w:t>
      </w:r>
      <w:r w:rsidR="00FE27A0" w:rsidRPr="00FC7AAC">
        <w:rPr>
          <w:rFonts w:asciiTheme="majorHAnsi" w:hAnsiTheme="majorHAnsi" w:cstheme="minorHAnsi"/>
          <w:bCs/>
          <w:color w:val="auto"/>
          <w:szCs w:val="24"/>
        </w:rPr>
        <w:t>rogram</w:t>
      </w: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="00D24326"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F851F2" w14:textId="5F3D9CC8" w:rsidR="002F2644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8B79F3">
        <w:rPr>
          <w:rFonts w:asciiTheme="majorHAnsi" w:hAnsiTheme="majorHAnsi" w:cstheme="minorHAnsi"/>
          <w:b/>
          <w:color w:val="auto"/>
          <w:szCs w:val="24"/>
          <w:u w:val="single"/>
        </w:rPr>
        <w:t>Hlasovanie „ per – rollam „</w:t>
      </w:r>
    </w:p>
    <w:p w14:paraId="59B48EC1" w14:textId="7ED563BE" w:rsidR="00AE68F5" w:rsidRDefault="00AE68F5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5B6063DC" w14:textId="1BE3E83C" w:rsidR="00AE68F5" w:rsidRDefault="00AE68F5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35FBCA3D" w14:textId="4D92004E" w:rsidR="00AE68F5" w:rsidRPr="00FC7AAC" w:rsidRDefault="00AE68F5" w:rsidP="00AE68F5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>
        <w:rPr>
          <w:rFonts w:asciiTheme="majorHAnsi" w:hAnsiTheme="majorHAnsi"/>
        </w:rPr>
        <w:t xml:space="preserve"> ,, per – rollam „ z 27.08.2021  </w:t>
      </w:r>
      <w:r w:rsidRPr="00FC7AAC">
        <w:rPr>
          <w:rFonts w:asciiTheme="majorHAnsi" w:hAnsiTheme="majorHAnsi"/>
        </w:rPr>
        <w:t>č.</w:t>
      </w:r>
      <w:r>
        <w:rPr>
          <w:rFonts w:asciiTheme="majorHAnsi" w:hAnsiTheme="majorHAnsi"/>
        </w:rPr>
        <w:t xml:space="preserve"> </w:t>
      </w:r>
      <w:r w:rsidRPr="00FC7AAC">
        <w:rPr>
          <w:rFonts w:asciiTheme="majorHAnsi" w:hAnsiTheme="majorHAnsi"/>
        </w:rPr>
        <w:t xml:space="preserve">/ 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schvaľuje dodatok k zmluve o komplexnom nájme majetku podľa materiálu zaslaného spoločnosťou Nosko </w:t>
      </w:r>
      <w:r>
        <w:rPr>
          <w:rFonts w:asciiTheme="majorHAnsi" w:hAnsiTheme="majorHAnsi"/>
          <w:i/>
          <w:iCs/>
          <w:lang w:val="en-GB"/>
        </w:rPr>
        <w:t xml:space="preserve">&amp; </w:t>
      </w:r>
      <w:r>
        <w:rPr>
          <w:rFonts w:asciiTheme="majorHAnsi" w:hAnsiTheme="majorHAnsi"/>
          <w:i/>
          <w:iCs/>
        </w:rPr>
        <w:t xml:space="preserve">Partners, s.r.o., dňa 17.08.2021. Predstavenstvo žiada p. riaditeľku o zaslanie materiálu na príslušné orgány MČ a apelovala na zverejnenie materiálu v dostatočnom predstihu, aby mohol tento byť schválený na najbližšom MZ MČ Bratislava </w:t>
      </w:r>
      <w:r w:rsidR="006978C2">
        <w:rPr>
          <w:rFonts w:asciiTheme="majorHAnsi" w:hAnsiTheme="majorHAnsi"/>
          <w:i/>
          <w:iCs/>
        </w:rPr>
        <w:t>–</w:t>
      </w:r>
      <w:r>
        <w:rPr>
          <w:rFonts w:asciiTheme="majorHAnsi" w:hAnsiTheme="majorHAnsi"/>
          <w:i/>
          <w:iCs/>
        </w:rPr>
        <w:t xml:space="preserve"> Ružinov</w:t>
      </w:r>
      <w:r w:rsidR="006978C2">
        <w:rPr>
          <w:rFonts w:asciiTheme="majorHAnsi" w:hAnsiTheme="majorHAnsi"/>
          <w:i/>
          <w:iCs/>
        </w:rPr>
        <w:t xml:space="preserve"> špeciálnym zreteľom.</w:t>
      </w:r>
      <w:r>
        <w:rPr>
          <w:rFonts w:asciiTheme="majorHAnsi" w:hAnsiTheme="majorHAnsi"/>
          <w:i/>
          <w:iCs/>
        </w:rPr>
        <w:t xml:space="preserve">  </w:t>
      </w:r>
    </w:p>
    <w:p w14:paraId="1150FC33" w14:textId="77777777" w:rsidR="00AE68F5" w:rsidRPr="00FC7AAC" w:rsidRDefault="00AE68F5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5853DE37" w14:textId="77777777" w:rsidR="006978C2" w:rsidRPr="00FC7AAC" w:rsidRDefault="006978C2" w:rsidP="006978C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480D74C" w14:textId="77777777" w:rsidR="006978C2" w:rsidRPr="00FC7AAC" w:rsidRDefault="006978C2" w:rsidP="006978C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4</w:t>
      </w:r>
    </w:p>
    <w:p w14:paraId="7DD046FD" w14:textId="77777777" w:rsidR="006978C2" w:rsidRPr="00FC7AAC" w:rsidRDefault="006978C2" w:rsidP="006978C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A404395" w14:textId="77777777" w:rsidR="006978C2" w:rsidRPr="00FC7AAC" w:rsidRDefault="006978C2" w:rsidP="006978C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4E6D85B7" w14:textId="77777777" w:rsidR="006978C2" w:rsidRDefault="006978C2" w:rsidP="006978C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2092D8B5" w14:textId="00594474" w:rsidR="005212D5" w:rsidRPr="00FC7AAC" w:rsidRDefault="005212D5" w:rsidP="005212D5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CA5275">
        <w:rPr>
          <w:rFonts w:asciiTheme="majorHAnsi" w:hAnsiTheme="majorHAnsi"/>
        </w:rPr>
        <w:t xml:space="preserve"> ,, per – rollam „ z 01.09.2021 </w:t>
      </w:r>
      <w:r w:rsidRPr="00FC7AAC">
        <w:rPr>
          <w:rFonts w:asciiTheme="majorHAnsi" w:hAnsiTheme="majorHAnsi"/>
        </w:rPr>
        <w:t>č.</w:t>
      </w:r>
      <w:r w:rsidR="00CA5275">
        <w:rPr>
          <w:rFonts w:asciiTheme="majorHAnsi" w:hAnsiTheme="majorHAnsi"/>
        </w:rPr>
        <w:t xml:space="preserve"> </w:t>
      </w:r>
      <w:r w:rsidRPr="00FC7AAC">
        <w:rPr>
          <w:rFonts w:asciiTheme="majorHAnsi" w:hAnsiTheme="majorHAnsi"/>
        </w:rPr>
        <w:t xml:space="preserve">/ 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schvaľuje</w:t>
      </w:r>
      <w:r w:rsidR="00CA5275">
        <w:rPr>
          <w:rFonts w:asciiTheme="majorHAnsi" w:hAnsiTheme="majorHAnsi"/>
          <w:i/>
          <w:iCs/>
        </w:rPr>
        <w:t xml:space="preserve"> návrh spolupráce medzi Spoločnosťou a Maďarským kultúrnym inštitútom, pričom Spoločnosť poskytne miestnosti v DK Ružinov č. 211 a č. 214 od pondelka do štvrtka počas dní školského vyučovania v časoch od 16:00 do 20:00 hod. Bezplatne na účely výučby Maďarského jazyka a Maďarský inštitút poskytne plnenie vo forme koncertného vystúpenia ( symfonického orchestra, operetného predstavenia a pod. na základe dohody s riaditeľkou Spoločnosti v minimálnej hodnote zodpovedajúcej hodnote nájmu za prenajaté priestory. </w:t>
      </w:r>
      <w:r>
        <w:rPr>
          <w:rFonts w:asciiTheme="majorHAnsi" w:hAnsiTheme="majorHAnsi"/>
          <w:i/>
          <w:iCs/>
        </w:rPr>
        <w:t xml:space="preserve"> </w:t>
      </w:r>
    </w:p>
    <w:p w14:paraId="3C905D83" w14:textId="77777777" w:rsidR="005212D5" w:rsidRPr="00FC7AAC" w:rsidRDefault="005212D5" w:rsidP="005212D5">
      <w:pPr>
        <w:rPr>
          <w:rFonts w:asciiTheme="majorHAnsi" w:hAnsiTheme="majorHAnsi"/>
        </w:rPr>
      </w:pPr>
    </w:p>
    <w:p w14:paraId="0960488E" w14:textId="77777777" w:rsidR="005212D5" w:rsidRPr="00FC7AAC" w:rsidRDefault="005212D5" w:rsidP="005212D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4DCC1A85" w14:textId="516BDB4E" w:rsidR="005212D5" w:rsidRPr="00FC7AAC" w:rsidRDefault="005212D5" w:rsidP="005212D5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4</w:t>
      </w:r>
    </w:p>
    <w:p w14:paraId="2A223D3B" w14:textId="77777777" w:rsidR="005212D5" w:rsidRPr="00FC7AAC" w:rsidRDefault="005212D5" w:rsidP="005212D5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E93BCE6" w14:textId="0E279EDF" w:rsidR="005212D5" w:rsidRPr="00FC7AAC" w:rsidRDefault="005212D5" w:rsidP="005212D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1A53EC09" w14:textId="775888E3" w:rsidR="005212D5" w:rsidRDefault="005212D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526C3D68" w14:textId="77777777" w:rsidR="001B1204" w:rsidRDefault="001B1204" w:rsidP="00E26EF5">
      <w:pPr>
        <w:rPr>
          <w:rFonts w:asciiTheme="majorHAnsi" w:hAnsiTheme="majorHAnsi" w:cstheme="minorHAnsi"/>
          <w:b/>
          <w:bCs/>
          <w:u w:val="single"/>
        </w:rPr>
      </w:pPr>
    </w:p>
    <w:p w14:paraId="05DC7DCA" w14:textId="6784E0B6" w:rsidR="00E26EF5" w:rsidRPr="009529B4" w:rsidRDefault="00E26EF5" w:rsidP="00E26EF5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B201EA">
        <w:rPr>
          <w:rFonts w:asciiTheme="majorHAnsi" w:hAnsiTheme="majorHAnsi" w:cstheme="minorHAnsi"/>
          <w:b/>
          <w:bCs/>
          <w:u w:val="single"/>
        </w:rPr>
        <w:t>2</w:t>
      </w:r>
      <w:r w:rsidR="008D09DE">
        <w:rPr>
          <w:rFonts w:asciiTheme="majorHAnsi" w:hAnsiTheme="majorHAnsi" w:cstheme="minorHAnsi"/>
          <w:b/>
          <w:bCs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u w:val="single"/>
        </w:rPr>
        <w:t>–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 </w:t>
      </w:r>
      <w:r w:rsidR="00CA5275">
        <w:rPr>
          <w:rFonts w:asciiTheme="majorHAnsi" w:hAnsiTheme="majorHAnsi" w:cstheme="minorHAnsi"/>
          <w:b/>
          <w:bCs/>
          <w:u w:val="single"/>
        </w:rPr>
        <w:t>Kontrola úloh</w:t>
      </w:r>
      <w:r w:rsidR="00AE68F5">
        <w:rPr>
          <w:rFonts w:asciiTheme="majorHAnsi" w:hAnsiTheme="majorHAnsi" w:cstheme="minorHAnsi"/>
          <w:b/>
          <w:bCs/>
          <w:u w:val="single"/>
        </w:rPr>
        <w:t xml:space="preserve"> </w:t>
      </w:r>
    </w:p>
    <w:p w14:paraId="679CD96D" w14:textId="5C0F8573" w:rsidR="00E26EF5" w:rsidRDefault="00E26EF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AE68F5">
        <w:rPr>
          <w:rFonts w:asciiTheme="majorHAnsi" w:hAnsiTheme="majorHAnsi" w:cstheme="minorHAnsi"/>
          <w:bCs/>
        </w:rPr>
        <w:t>P prešiel otvorenie úloh z posledného stretnutia predstavenstva a skonštatoval, že úloha č. 25.08.2021 / 1 bola splnená.</w:t>
      </w:r>
    </w:p>
    <w:p w14:paraId="5A7F75FA" w14:textId="77777777" w:rsidR="00B201EA" w:rsidRPr="003879F2" w:rsidRDefault="00B201E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1C31024C" w14:textId="49D207DB" w:rsidR="00E26EF5" w:rsidRDefault="00B201E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3879F2">
        <w:rPr>
          <w:rFonts w:asciiTheme="majorHAnsi" w:hAnsiTheme="majorHAnsi" w:cstheme="minorHAnsi"/>
          <w:b/>
          <w:u w:val="single"/>
        </w:rPr>
        <w:t>Bod č. 3</w:t>
      </w:r>
      <w:r w:rsidR="008E7945">
        <w:rPr>
          <w:rFonts w:asciiTheme="majorHAnsi" w:hAnsiTheme="majorHAnsi" w:cstheme="minorHAnsi"/>
          <w:b/>
          <w:u w:val="single"/>
        </w:rPr>
        <w:t xml:space="preserve"> </w:t>
      </w:r>
      <w:r w:rsidR="008D09DE">
        <w:rPr>
          <w:rFonts w:asciiTheme="majorHAnsi" w:hAnsiTheme="majorHAnsi" w:cstheme="minorHAnsi"/>
          <w:b/>
          <w:u w:val="single"/>
        </w:rPr>
        <w:t xml:space="preserve"> </w:t>
      </w:r>
      <w:r w:rsidR="008E7945">
        <w:rPr>
          <w:rFonts w:asciiTheme="majorHAnsi" w:hAnsiTheme="majorHAnsi" w:cstheme="minorHAnsi"/>
          <w:b/>
          <w:u w:val="single"/>
        </w:rPr>
        <w:t>-</w:t>
      </w:r>
      <w:r w:rsidRPr="003879F2">
        <w:rPr>
          <w:rFonts w:asciiTheme="majorHAnsi" w:hAnsiTheme="majorHAnsi" w:cstheme="minorHAnsi"/>
          <w:b/>
          <w:u w:val="single"/>
        </w:rPr>
        <w:t xml:space="preserve"> Vzdanie sa funkcie člena DR – súvisiace úkony</w:t>
      </w:r>
    </w:p>
    <w:p w14:paraId="346E2DAD" w14:textId="77777777" w:rsidR="00494B43" w:rsidRDefault="00B16346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lastRenderedPageBreak/>
        <w:t>Predstavenstvo prerokovalo bod programu – vzdanie sa funkcie člena dozornej rady p. Čechvalu Borisa s tým, že bol podaný návrh na prijatie nižšie uvedeného uznesenia.</w:t>
      </w:r>
    </w:p>
    <w:p w14:paraId="4CCA710A" w14:textId="0223D9FB" w:rsidR="000E546E" w:rsidRPr="00494B43" w:rsidRDefault="00E26EF5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B201EA">
        <w:rPr>
          <w:rFonts w:asciiTheme="majorHAnsi" w:hAnsiTheme="majorHAnsi"/>
        </w:rPr>
        <w:t>Uznesenie: č. 2</w:t>
      </w:r>
      <w:r w:rsidR="00B201EA" w:rsidRPr="00B201EA">
        <w:rPr>
          <w:rFonts w:asciiTheme="majorHAnsi" w:hAnsiTheme="majorHAnsi"/>
        </w:rPr>
        <w:t>7</w:t>
      </w:r>
      <w:r w:rsidRPr="00B201EA">
        <w:rPr>
          <w:rFonts w:asciiTheme="majorHAnsi" w:hAnsiTheme="majorHAnsi"/>
        </w:rPr>
        <w:t>.0</w:t>
      </w:r>
      <w:r w:rsidR="00B201EA" w:rsidRPr="00B201EA">
        <w:rPr>
          <w:rFonts w:asciiTheme="majorHAnsi" w:hAnsiTheme="majorHAnsi"/>
        </w:rPr>
        <w:t>9</w:t>
      </w:r>
      <w:r w:rsidRPr="00B201EA">
        <w:rPr>
          <w:rFonts w:asciiTheme="majorHAnsi" w:hAnsiTheme="majorHAnsi"/>
        </w:rPr>
        <w:t xml:space="preserve">.2021 / </w:t>
      </w:r>
      <w:r w:rsidR="00B201EA" w:rsidRPr="00B201EA">
        <w:rPr>
          <w:rFonts w:asciiTheme="majorHAnsi" w:hAnsiTheme="majorHAnsi"/>
        </w:rPr>
        <w:t>1</w:t>
      </w:r>
      <w:r w:rsidRPr="00B201EA">
        <w:rPr>
          <w:rFonts w:asciiTheme="majorHAnsi" w:hAnsiTheme="majorHAnsi"/>
        </w:rPr>
        <w:t>.</w:t>
      </w:r>
      <w:r w:rsidRPr="00B201EA">
        <w:rPr>
          <w:rFonts w:asciiTheme="majorHAnsi" w:hAnsiTheme="majorHAnsi"/>
          <w:i/>
          <w:iCs/>
        </w:rPr>
        <w:t>: Predstavenstvo</w:t>
      </w:r>
      <w:r w:rsidR="00B201EA">
        <w:rPr>
          <w:rFonts w:asciiTheme="majorHAnsi" w:hAnsiTheme="majorHAnsi"/>
          <w:i/>
          <w:iCs/>
        </w:rPr>
        <w:t xml:space="preserve"> berie na vedomie informáciu o vzdaní sa funkcie člena dozornej rady p. Borisa Čechvalu. Predstavenstvo zabezpečí výmaz zápisu p. Borisa Čechvalu v Obchodnom registri SR, podľa zápisnice z dozornej rady ku dňu 27.04.2021. Predstavenstvo žiada p. riaditeľku o vykonanie úkonov smerujúcich k vráteniu vyplatených odmien a súvisiacich odvodov za obdobie od zániku funkcie člena dozornej rady p. Čechvalu.</w:t>
      </w:r>
      <w:r w:rsidR="000E546E">
        <w:rPr>
          <w:rFonts w:asciiTheme="majorHAnsi" w:hAnsiTheme="majorHAnsi"/>
          <w:i/>
          <w:iCs/>
        </w:rPr>
        <w:t xml:space="preserve"> </w:t>
      </w:r>
    </w:p>
    <w:p w14:paraId="5E71848A" w14:textId="5D6117ED" w:rsidR="006234ED" w:rsidRDefault="006234ED" w:rsidP="00E26EF5">
      <w:pPr>
        <w:jc w:val="both"/>
        <w:rPr>
          <w:rFonts w:asciiTheme="majorHAnsi" w:hAnsiTheme="majorHAnsi"/>
          <w:i/>
          <w:iCs/>
        </w:rPr>
      </w:pPr>
    </w:p>
    <w:p w14:paraId="28E5EC8E" w14:textId="44347C34" w:rsidR="0061415E" w:rsidRPr="00FC7AAC" w:rsidRDefault="0061415E" w:rsidP="0061415E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2</w:t>
      </w:r>
      <w:r w:rsidR="00B201EA"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>.0</w:t>
      </w:r>
      <w:r w:rsidR="00B201EA">
        <w:rPr>
          <w:rFonts w:asciiTheme="majorHAnsi" w:hAnsiTheme="majorHAnsi"/>
        </w:rPr>
        <w:t>9</w:t>
      </w:r>
      <w:r w:rsidRPr="00FC7AAC">
        <w:rPr>
          <w:rFonts w:asciiTheme="majorHAnsi" w:hAnsiTheme="majorHAnsi"/>
        </w:rPr>
        <w:t>.2021 / 1.</w:t>
      </w:r>
    </w:p>
    <w:p w14:paraId="17B0BC76" w14:textId="7A1715EB" w:rsidR="0061415E" w:rsidRPr="00FC7AAC" w:rsidRDefault="0061415E" w:rsidP="0061415E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Zodpovedá: p</w:t>
      </w:r>
      <w:r>
        <w:rPr>
          <w:rFonts w:asciiTheme="majorHAnsi" w:hAnsiTheme="majorHAnsi"/>
        </w:rPr>
        <w:t>. riaditeľka</w:t>
      </w:r>
    </w:p>
    <w:p w14:paraId="723AA92C" w14:textId="3AD6DE82" w:rsidR="0061415E" w:rsidRPr="00FC7AAC" w:rsidRDefault="0061415E" w:rsidP="0061415E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Termín: </w:t>
      </w:r>
      <w:r w:rsidR="00B201EA">
        <w:rPr>
          <w:rFonts w:asciiTheme="majorHAnsi" w:hAnsiTheme="majorHAnsi"/>
        </w:rPr>
        <w:t>08</w:t>
      </w:r>
      <w:r>
        <w:rPr>
          <w:rFonts w:asciiTheme="majorHAnsi" w:hAnsiTheme="majorHAnsi"/>
        </w:rPr>
        <w:t>.</w:t>
      </w:r>
      <w:r w:rsidR="00B201EA">
        <w:rPr>
          <w:rFonts w:asciiTheme="majorHAnsi" w:hAnsiTheme="majorHAnsi"/>
        </w:rPr>
        <w:t>10</w:t>
      </w:r>
      <w:r>
        <w:rPr>
          <w:rFonts w:asciiTheme="majorHAnsi" w:hAnsiTheme="majorHAnsi"/>
        </w:rPr>
        <w:t>.2021</w:t>
      </w:r>
    </w:p>
    <w:p w14:paraId="7E3B0A80" w14:textId="2C77AFEA" w:rsidR="00E26EF5" w:rsidRDefault="00E26EF5" w:rsidP="00E26EF5">
      <w:pPr>
        <w:jc w:val="both"/>
        <w:rPr>
          <w:rFonts w:asciiTheme="majorHAnsi" w:hAnsiTheme="majorHAnsi"/>
          <w:i/>
          <w:iCs/>
        </w:rPr>
      </w:pPr>
    </w:p>
    <w:p w14:paraId="42ECB5D5" w14:textId="77777777" w:rsidR="000E546E" w:rsidRPr="00FC7AAC" w:rsidRDefault="000E546E" w:rsidP="000E546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E087297" w14:textId="3A653D12" w:rsidR="000E546E" w:rsidRPr="00FC7AAC" w:rsidRDefault="000E546E" w:rsidP="000E546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B201EA">
        <w:rPr>
          <w:rFonts w:asciiTheme="majorHAnsi" w:hAnsiTheme="majorHAnsi"/>
        </w:rPr>
        <w:t>3</w:t>
      </w:r>
    </w:p>
    <w:p w14:paraId="7520C5E5" w14:textId="5862A3AB" w:rsidR="000E546E" w:rsidRPr="00FC7AAC" w:rsidRDefault="000E546E" w:rsidP="000E546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B201EA">
        <w:rPr>
          <w:rFonts w:asciiTheme="majorHAnsi" w:hAnsiTheme="majorHAnsi"/>
        </w:rPr>
        <w:t>0</w:t>
      </w:r>
    </w:p>
    <w:p w14:paraId="0554E77E" w14:textId="0568C255" w:rsidR="000E546E" w:rsidRDefault="000E546E" w:rsidP="000E546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B201EA">
        <w:rPr>
          <w:rFonts w:asciiTheme="majorHAnsi" w:hAnsiTheme="majorHAnsi"/>
        </w:rPr>
        <w:t>0</w:t>
      </w:r>
    </w:p>
    <w:p w14:paraId="040FA07A" w14:textId="668C1DE4" w:rsidR="000E546E" w:rsidRDefault="000E546E" w:rsidP="000E546E">
      <w:pPr>
        <w:rPr>
          <w:rFonts w:asciiTheme="majorHAnsi" w:hAnsiTheme="majorHAnsi"/>
        </w:rPr>
      </w:pPr>
    </w:p>
    <w:p w14:paraId="134390FD" w14:textId="67DC8BC2" w:rsidR="000E546E" w:rsidRDefault="000E546E" w:rsidP="000E546E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12EA9308" w14:textId="77777777" w:rsidR="00142598" w:rsidRDefault="00142598" w:rsidP="000E546E">
      <w:pPr>
        <w:rPr>
          <w:rFonts w:asciiTheme="majorHAnsi" w:hAnsiTheme="majorHAnsi" w:cstheme="minorHAnsi"/>
        </w:rPr>
      </w:pPr>
    </w:p>
    <w:p w14:paraId="756633AA" w14:textId="6FADA438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 č. </w:t>
      </w:r>
      <w:r w:rsidR="003879F2">
        <w:rPr>
          <w:rFonts w:asciiTheme="majorHAnsi" w:hAnsiTheme="majorHAnsi" w:cstheme="minorHAnsi"/>
          <w:b/>
          <w:u w:val="single"/>
        </w:rPr>
        <w:t>4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 w:rsidR="003879F2">
        <w:rPr>
          <w:rFonts w:asciiTheme="majorHAnsi" w:hAnsiTheme="majorHAnsi" w:cstheme="minorHAnsi"/>
          <w:b/>
          <w:u w:val="single"/>
        </w:rPr>
        <w:t>Symfónia umenia</w:t>
      </w:r>
    </w:p>
    <w:p w14:paraId="5B17E20F" w14:textId="0D6F8CB9" w:rsidR="00E26DB9" w:rsidRDefault="008E794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3879F2">
        <w:rPr>
          <w:rFonts w:asciiTheme="majorHAnsi" w:hAnsiTheme="majorHAnsi" w:cstheme="minorHAnsi"/>
          <w:bCs/>
        </w:rPr>
        <w:t>.</w:t>
      </w:r>
      <w:r w:rsidR="000D5705">
        <w:rPr>
          <w:rFonts w:asciiTheme="majorHAnsi" w:hAnsiTheme="majorHAnsi" w:cstheme="minorHAnsi"/>
          <w:bCs/>
        </w:rPr>
        <w:t xml:space="preserve"> </w:t>
      </w:r>
      <w:r w:rsidR="003879F2">
        <w:rPr>
          <w:rFonts w:asciiTheme="majorHAnsi" w:hAnsiTheme="majorHAnsi" w:cstheme="minorHAnsi"/>
          <w:bCs/>
        </w:rPr>
        <w:t>Fabián vyslovil pani riaditeľke</w:t>
      </w:r>
      <w:r w:rsidR="002654BB">
        <w:rPr>
          <w:rFonts w:asciiTheme="majorHAnsi" w:hAnsiTheme="majorHAnsi" w:cstheme="minorHAnsi"/>
          <w:bCs/>
        </w:rPr>
        <w:t xml:space="preserve"> a všetkým zúčastneným zamestnancom</w:t>
      </w:r>
      <w:r w:rsidR="003879F2">
        <w:rPr>
          <w:rFonts w:asciiTheme="majorHAnsi" w:hAnsiTheme="majorHAnsi" w:cstheme="minorHAnsi"/>
          <w:bCs/>
        </w:rPr>
        <w:t xml:space="preserve"> veľké poďakovanie a uznanie za zorganizovanie, prípravu tohto kultúrneho podujatia, ktoré pozostávalo z 3</w:t>
      </w:r>
      <w:r w:rsidR="003C44AF">
        <w:rPr>
          <w:rFonts w:asciiTheme="majorHAnsi" w:hAnsiTheme="majorHAnsi" w:cstheme="minorHAnsi"/>
          <w:bCs/>
        </w:rPr>
        <w:t>0</w:t>
      </w:r>
      <w:r w:rsidR="003879F2">
        <w:rPr>
          <w:rFonts w:asciiTheme="majorHAnsi" w:hAnsiTheme="majorHAnsi" w:cstheme="minorHAnsi"/>
          <w:bCs/>
        </w:rPr>
        <w:t xml:space="preserve"> koncertov, výstav</w:t>
      </w:r>
      <w:r w:rsidR="003C44AF">
        <w:rPr>
          <w:rFonts w:asciiTheme="majorHAnsi" w:hAnsiTheme="majorHAnsi" w:cstheme="minorHAnsi"/>
          <w:bCs/>
        </w:rPr>
        <w:t xml:space="preserve"> a </w:t>
      </w:r>
      <w:r w:rsidR="003879F2">
        <w:rPr>
          <w:rFonts w:asciiTheme="majorHAnsi" w:hAnsiTheme="majorHAnsi" w:cstheme="minorHAnsi"/>
          <w:bCs/>
        </w:rPr>
        <w:t xml:space="preserve"> diskusií. K poďakovaniu sa pripojila aj pani Pilková s pani Kurhajcovou, kde obe členky predstavenstva navrhli vyplatiť </w:t>
      </w:r>
      <w:r w:rsidR="00F7284E">
        <w:rPr>
          <w:rFonts w:asciiTheme="majorHAnsi" w:hAnsiTheme="majorHAnsi" w:cstheme="minorHAnsi"/>
          <w:bCs/>
        </w:rPr>
        <w:t>mimoriadn</w:t>
      </w:r>
      <w:r w:rsidR="00B16346">
        <w:rPr>
          <w:rFonts w:asciiTheme="majorHAnsi" w:hAnsiTheme="majorHAnsi" w:cstheme="minorHAnsi"/>
          <w:bCs/>
        </w:rPr>
        <w:t>e</w:t>
      </w:r>
      <w:r w:rsidR="00F7284E">
        <w:rPr>
          <w:rFonts w:asciiTheme="majorHAnsi" w:hAnsiTheme="majorHAnsi" w:cstheme="minorHAnsi"/>
          <w:bCs/>
        </w:rPr>
        <w:t xml:space="preserve"> </w:t>
      </w:r>
      <w:r w:rsidR="003879F2">
        <w:rPr>
          <w:rFonts w:asciiTheme="majorHAnsi" w:hAnsiTheme="majorHAnsi" w:cstheme="minorHAnsi"/>
          <w:bCs/>
        </w:rPr>
        <w:t>finanč</w:t>
      </w:r>
      <w:r w:rsidR="00F7284E">
        <w:rPr>
          <w:rFonts w:asciiTheme="majorHAnsi" w:hAnsiTheme="majorHAnsi" w:cstheme="minorHAnsi"/>
          <w:bCs/>
        </w:rPr>
        <w:t>né ohodnotenie</w:t>
      </w:r>
      <w:r w:rsidR="003879F2">
        <w:rPr>
          <w:rFonts w:asciiTheme="majorHAnsi" w:hAnsiTheme="majorHAnsi" w:cstheme="minorHAnsi"/>
          <w:bCs/>
        </w:rPr>
        <w:t xml:space="preserve"> za vynaložené pracovné úsilie. P. Fabián s návrhom taktiež súhlasil. P. riaditeľka poďakovala za navrhnut</w:t>
      </w:r>
      <w:r w:rsidR="00F7284E">
        <w:rPr>
          <w:rFonts w:asciiTheme="majorHAnsi" w:hAnsiTheme="majorHAnsi" w:cstheme="minorHAnsi"/>
          <w:bCs/>
        </w:rPr>
        <w:t>é</w:t>
      </w:r>
      <w:r w:rsidR="003879F2">
        <w:rPr>
          <w:rFonts w:asciiTheme="majorHAnsi" w:hAnsiTheme="majorHAnsi" w:cstheme="minorHAnsi"/>
          <w:bCs/>
        </w:rPr>
        <w:t xml:space="preserve"> finančn</w:t>
      </w:r>
      <w:r w:rsidR="00F7284E">
        <w:rPr>
          <w:rFonts w:asciiTheme="majorHAnsi" w:hAnsiTheme="majorHAnsi" w:cstheme="minorHAnsi"/>
          <w:bCs/>
        </w:rPr>
        <w:t>é</w:t>
      </w:r>
      <w:r w:rsidR="003879F2">
        <w:rPr>
          <w:rFonts w:asciiTheme="majorHAnsi" w:hAnsiTheme="majorHAnsi" w:cstheme="minorHAnsi"/>
          <w:bCs/>
        </w:rPr>
        <w:t xml:space="preserve"> </w:t>
      </w:r>
      <w:r w:rsidR="00F7284E">
        <w:rPr>
          <w:rFonts w:asciiTheme="majorHAnsi" w:hAnsiTheme="majorHAnsi" w:cstheme="minorHAnsi"/>
          <w:bCs/>
        </w:rPr>
        <w:t>ohodnotenie</w:t>
      </w:r>
      <w:r w:rsidR="00EE35E4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 xml:space="preserve"> </w:t>
      </w:r>
      <w:r w:rsidR="00F7284E">
        <w:rPr>
          <w:rFonts w:asciiTheme="majorHAnsi" w:hAnsiTheme="majorHAnsi" w:cstheme="minorHAnsi"/>
          <w:bCs/>
        </w:rPr>
        <w:t xml:space="preserve">Pri tejto príležitosti zástupca starostu p. Patoprstý spomenul Ružinovské hodové slávnosti 2021, kde skonštatoval, že po krátkom čase po </w:t>
      </w:r>
      <w:r w:rsidR="002654BB">
        <w:rPr>
          <w:rFonts w:asciiTheme="majorHAnsi" w:hAnsiTheme="majorHAnsi" w:cstheme="minorHAnsi"/>
          <w:bCs/>
        </w:rPr>
        <w:t xml:space="preserve">skončení </w:t>
      </w:r>
      <w:r w:rsidR="00F7284E">
        <w:rPr>
          <w:rFonts w:asciiTheme="majorHAnsi" w:hAnsiTheme="majorHAnsi" w:cstheme="minorHAnsi"/>
          <w:bCs/>
        </w:rPr>
        <w:t>Symfóni</w:t>
      </w:r>
      <w:r w:rsidR="002654BB">
        <w:rPr>
          <w:rFonts w:asciiTheme="majorHAnsi" w:hAnsiTheme="majorHAnsi" w:cstheme="minorHAnsi"/>
          <w:bCs/>
        </w:rPr>
        <w:t>e</w:t>
      </w:r>
      <w:r w:rsidR="00F7284E">
        <w:rPr>
          <w:rFonts w:asciiTheme="majorHAnsi" w:hAnsiTheme="majorHAnsi" w:cstheme="minorHAnsi"/>
          <w:bCs/>
        </w:rPr>
        <w:t xml:space="preserve"> umenia sa veľmi dobre vydarili</w:t>
      </w:r>
      <w:r w:rsidR="00EE35E4">
        <w:rPr>
          <w:rFonts w:asciiTheme="majorHAnsi" w:hAnsiTheme="majorHAnsi" w:cstheme="minorHAnsi"/>
          <w:bCs/>
        </w:rPr>
        <w:t>. Napriek takému nízkemu počtu</w:t>
      </w:r>
      <w:r w:rsidR="00F74649">
        <w:rPr>
          <w:rFonts w:asciiTheme="majorHAnsi" w:hAnsiTheme="majorHAnsi" w:cstheme="minorHAnsi"/>
          <w:bCs/>
        </w:rPr>
        <w:t xml:space="preserve"> zamestnancov</w:t>
      </w:r>
      <w:r w:rsidR="00EE35E4">
        <w:rPr>
          <w:rFonts w:asciiTheme="majorHAnsi" w:hAnsiTheme="majorHAnsi" w:cstheme="minorHAnsi"/>
          <w:bCs/>
        </w:rPr>
        <w:t>.</w:t>
      </w:r>
    </w:p>
    <w:p w14:paraId="6D83C452" w14:textId="4C174F8E" w:rsidR="008D09DE" w:rsidRDefault="00EE35E4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8D09DE">
        <w:rPr>
          <w:rFonts w:asciiTheme="majorHAnsi" w:hAnsiTheme="majorHAnsi" w:cstheme="minorHAnsi"/>
          <w:bCs/>
        </w:rPr>
        <w:t xml:space="preserve">. Patoprstý </w:t>
      </w:r>
      <w:r>
        <w:rPr>
          <w:rFonts w:asciiTheme="majorHAnsi" w:hAnsiTheme="majorHAnsi" w:cstheme="minorHAnsi"/>
          <w:bCs/>
        </w:rPr>
        <w:t>opustil zasadnutie PRE.</w:t>
      </w:r>
    </w:p>
    <w:p w14:paraId="54BDC883" w14:textId="77777777" w:rsidR="00BF2489" w:rsidRDefault="00BF2489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15237FDE" w14:textId="7381ED14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 č. </w:t>
      </w:r>
      <w:r w:rsidR="008E7945">
        <w:rPr>
          <w:rFonts w:asciiTheme="majorHAnsi" w:hAnsiTheme="majorHAnsi" w:cstheme="minorHAnsi"/>
          <w:b/>
          <w:u w:val="single"/>
        </w:rPr>
        <w:t xml:space="preserve">6  - </w:t>
      </w:r>
      <w:r w:rsidR="00A1603F" w:rsidRPr="00FC7AAC">
        <w:rPr>
          <w:rFonts w:asciiTheme="majorHAnsi" w:hAnsiTheme="majorHAnsi" w:cstheme="minorHAnsi"/>
          <w:b/>
          <w:u w:val="single"/>
        </w:rPr>
        <w:t xml:space="preserve"> </w:t>
      </w:r>
      <w:r w:rsidR="008D09DE">
        <w:rPr>
          <w:rFonts w:asciiTheme="majorHAnsi" w:hAnsiTheme="majorHAnsi" w:cstheme="minorHAnsi"/>
          <w:b/>
          <w:u w:val="single"/>
        </w:rPr>
        <w:t>Plán podujatí október</w:t>
      </w:r>
    </w:p>
    <w:p w14:paraId="48CB319E" w14:textId="4D15A529" w:rsidR="002F2644" w:rsidRDefault="00163A93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</w:t>
      </w:r>
      <w:r w:rsidR="00466371">
        <w:rPr>
          <w:rFonts w:asciiTheme="majorHAnsi" w:hAnsiTheme="majorHAnsi" w:cstheme="minorHAnsi"/>
          <w:bCs/>
          <w:color w:val="auto"/>
          <w:szCs w:val="24"/>
        </w:rPr>
        <w:t>. riaditeľka informovala</w:t>
      </w:r>
      <w:r w:rsidR="008D09DE">
        <w:rPr>
          <w:rFonts w:asciiTheme="majorHAnsi" w:hAnsiTheme="majorHAnsi" w:cstheme="minorHAnsi"/>
          <w:bCs/>
          <w:color w:val="auto"/>
          <w:szCs w:val="24"/>
        </w:rPr>
        <w:t>, že v mesiaci október nebudú väčšie podujatia</w:t>
      </w:r>
      <w:r w:rsidR="00BF2489">
        <w:rPr>
          <w:rFonts w:asciiTheme="majorHAnsi" w:hAnsiTheme="majorHAnsi" w:cstheme="minorHAnsi"/>
          <w:bCs/>
          <w:color w:val="auto"/>
          <w:szCs w:val="24"/>
        </w:rPr>
        <w:t xml:space="preserve"> a Spoločnosť</w:t>
      </w:r>
      <w:r w:rsidR="008D09DE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BF2489">
        <w:rPr>
          <w:rFonts w:asciiTheme="majorHAnsi" w:hAnsiTheme="majorHAnsi" w:cstheme="minorHAnsi"/>
          <w:bCs/>
          <w:color w:val="auto"/>
          <w:szCs w:val="24"/>
        </w:rPr>
        <w:t xml:space="preserve">bude </w:t>
      </w:r>
      <w:r w:rsidR="008D09DE">
        <w:rPr>
          <w:rFonts w:asciiTheme="majorHAnsi" w:hAnsiTheme="majorHAnsi" w:cstheme="minorHAnsi"/>
          <w:bCs/>
          <w:color w:val="auto"/>
          <w:szCs w:val="24"/>
        </w:rPr>
        <w:t>pokračovať s komunitnými podujatiami.</w:t>
      </w:r>
      <w:r w:rsidR="00EE35E4">
        <w:rPr>
          <w:rFonts w:asciiTheme="majorHAnsi" w:hAnsiTheme="majorHAnsi" w:cstheme="minorHAnsi"/>
          <w:bCs/>
          <w:color w:val="auto"/>
          <w:szCs w:val="24"/>
        </w:rPr>
        <w:t xml:space="preserve"> Zamestnanci si musia čerpať náhradné voľno a zároveň zabezpečovať nájmy.</w:t>
      </w:r>
    </w:p>
    <w:p w14:paraId="484252D9" w14:textId="25E19D50" w:rsidR="00A11B9B" w:rsidRDefault="00A11B9B" w:rsidP="007F2A42">
      <w:pPr>
        <w:rPr>
          <w:rFonts w:asciiTheme="majorHAnsi" w:hAnsiTheme="majorHAnsi" w:cstheme="minorHAnsi"/>
          <w:b/>
          <w:bCs/>
          <w:u w:val="single"/>
        </w:rPr>
      </w:pPr>
    </w:p>
    <w:p w14:paraId="5B5CD9FB" w14:textId="77777777" w:rsidR="00456317" w:rsidRDefault="00456317" w:rsidP="007F2A42">
      <w:pPr>
        <w:rPr>
          <w:rFonts w:asciiTheme="majorHAnsi" w:hAnsiTheme="majorHAnsi" w:cstheme="minorHAnsi"/>
          <w:b/>
          <w:bCs/>
          <w:u w:val="single"/>
        </w:rPr>
      </w:pPr>
    </w:p>
    <w:p w14:paraId="35A6FD0B" w14:textId="3FC48557" w:rsidR="009529B4" w:rsidRPr="009529B4" w:rsidRDefault="009529B4" w:rsidP="007F2A42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8D09DE">
        <w:rPr>
          <w:rFonts w:asciiTheme="majorHAnsi" w:hAnsiTheme="majorHAnsi" w:cstheme="minorHAnsi"/>
          <w:b/>
          <w:bCs/>
          <w:u w:val="single"/>
        </w:rPr>
        <w:t>8</w:t>
      </w:r>
      <w:r w:rsidR="00393FC5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FC7AAC">
        <w:rPr>
          <w:rFonts w:asciiTheme="majorHAnsi" w:hAnsiTheme="majorHAnsi" w:cstheme="minorHAnsi"/>
          <w:b/>
          <w:u w:val="single"/>
        </w:rPr>
        <w:t>–</w:t>
      </w:r>
      <w:r w:rsidR="00393FC5">
        <w:rPr>
          <w:rFonts w:asciiTheme="majorHAnsi" w:hAnsiTheme="majorHAnsi" w:cstheme="minorHAnsi"/>
          <w:b/>
          <w:bCs/>
          <w:u w:val="single"/>
        </w:rPr>
        <w:t xml:space="preserve"> </w:t>
      </w:r>
      <w:r w:rsidR="008D09DE">
        <w:rPr>
          <w:rFonts w:asciiTheme="majorHAnsi" w:hAnsiTheme="majorHAnsi" w:cstheme="minorHAnsi"/>
          <w:b/>
          <w:bCs/>
          <w:u w:val="single"/>
        </w:rPr>
        <w:t>Finančný plán a hospodárenie 2021</w:t>
      </w:r>
    </w:p>
    <w:p w14:paraId="78BDA246" w14:textId="77777777" w:rsidR="007F2A42" w:rsidRDefault="007F2A42" w:rsidP="002F2644">
      <w:pPr>
        <w:rPr>
          <w:rFonts w:asciiTheme="majorHAnsi" w:hAnsiTheme="majorHAnsi"/>
          <w:i/>
          <w:iCs/>
        </w:rPr>
      </w:pPr>
    </w:p>
    <w:p w14:paraId="4B4A5885" w14:textId="27CB1682" w:rsidR="003052A2" w:rsidRDefault="008D09DE" w:rsidP="007B2ED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 tomuto bodu bola prizvaná p. Kohútová</w:t>
      </w:r>
      <w:r w:rsidR="00EE35E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vedúca ekonomického oddelenia Spoločnosti, kde prítomných oboznámila s finančným plánom a hospodárením, kde sa podrobne preberalo </w:t>
      </w:r>
      <w:r>
        <w:rPr>
          <w:rFonts w:asciiTheme="majorHAnsi" w:hAnsiTheme="majorHAnsi" w:cstheme="majorHAnsi"/>
        </w:rPr>
        <w:lastRenderedPageBreak/>
        <w:t>predpokladané hospodárenie do konca roku 2021. Preberali sa jednotlivé nákladov</w:t>
      </w:r>
      <w:r w:rsidR="00605BE9">
        <w:rPr>
          <w:rFonts w:asciiTheme="majorHAnsi" w:hAnsiTheme="majorHAnsi" w:cstheme="majorHAnsi"/>
        </w:rPr>
        <w:t>é</w:t>
      </w:r>
      <w:r>
        <w:rPr>
          <w:rFonts w:asciiTheme="majorHAnsi" w:hAnsiTheme="majorHAnsi" w:cstheme="majorHAnsi"/>
        </w:rPr>
        <w:t xml:space="preserve"> a výnosové položky</w:t>
      </w:r>
      <w:r w:rsidR="00605BE9">
        <w:rPr>
          <w:rFonts w:asciiTheme="majorHAnsi" w:hAnsiTheme="majorHAnsi" w:cstheme="majorHAnsi"/>
        </w:rPr>
        <w:t>. P. Fabián požiadal p. Kohútovú o</w:t>
      </w:r>
      <w:r w:rsidR="00BF2489">
        <w:rPr>
          <w:rFonts w:asciiTheme="majorHAnsi" w:hAnsiTheme="majorHAnsi" w:cstheme="majorHAnsi"/>
        </w:rPr>
        <w:t> presnejšie určenie plánu</w:t>
      </w:r>
      <w:r w:rsidR="00605BE9">
        <w:rPr>
          <w:rFonts w:asciiTheme="majorHAnsi" w:hAnsiTheme="majorHAnsi" w:cstheme="majorHAnsi"/>
        </w:rPr>
        <w:t xml:space="preserve"> osobných nákladov Spoločnosti</w:t>
      </w:r>
      <w:r w:rsidR="00BF2489">
        <w:rPr>
          <w:rFonts w:asciiTheme="majorHAnsi" w:hAnsiTheme="majorHAnsi" w:cstheme="majorHAnsi"/>
        </w:rPr>
        <w:t xml:space="preserve">, pričom pripomenul na tento účel </w:t>
      </w:r>
      <w:r w:rsidR="00605BE9">
        <w:rPr>
          <w:rFonts w:asciiTheme="majorHAnsi" w:hAnsiTheme="majorHAnsi" w:cstheme="majorHAnsi"/>
        </w:rPr>
        <w:t xml:space="preserve"> </w:t>
      </w:r>
      <w:r w:rsidR="00BF2489">
        <w:rPr>
          <w:rFonts w:asciiTheme="majorHAnsi" w:hAnsiTheme="majorHAnsi" w:cstheme="majorHAnsi"/>
        </w:rPr>
        <w:t xml:space="preserve">špeciálne vytvorenú </w:t>
      </w:r>
      <w:r w:rsidR="00605BE9">
        <w:rPr>
          <w:rFonts w:asciiTheme="majorHAnsi" w:hAnsiTheme="majorHAnsi" w:cstheme="majorHAnsi"/>
        </w:rPr>
        <w:t>tabuľk</w:t>
      </w:r>
      <w:r w:rsidR="00BF2489">
        <w:rPr>
          <w:rFonts w:asciiTheme="majorHAnsi" w:hAnsiTheme="majorHAnsi" w:cstheme="majorHAnsi"/>
        </w:rPr>
        <w:t>u</w:t>
      </w:r>
      <w:r w:rsidR="00605BE9">
        <w:rPr>
          <w:rFonts w:asciiTheme="majorHAnsi" w:hAnsiTheme="majorHAnsi" w:cstheme="majorHAnsi"/>
        </w:rPr>
        <w:t>, ktorú m</w:t>
      </w:r>
      <w:r w:rsidR="00BF2489">
        <w:rPr>
          <w:rFonts w:asciiTheme="majorHAnsi" w:hAnsiTheme="majorHAnsi" w:cstheme="majorHAnsi"/>
        </w:rPr>
        <w:t>á</w:t>
      </w:r>
      <w:r w:rsidR="00605BE9">
        <w:rPr>
          <w:rFonts w:asciiTheme="majorHAnsi" w:hAnsiTheme="majorHAnsi" w:cstheme="majorHAnsi"/>
        </w:rPr>
        <w:t xml:space="preserve"> na to určenú</w:t>
      </w:r>
      <w:r w:rsidR="00BF2489">
        <w:rPr>
          <w:rFonts w:asciiTheme="majorHAnsi" w:hAnsiTheme="majorHAnsi" w:cstheme="majorHAnsi"/>
        </w:rPr>
        <w:t>, a ktorá tento proces výrazne zjednodušuje a spresňuje</w:t>
      </w:r>
      <w:r w:rsidR="00605BE9">
        <w:rPr>
          <w:rFonts w:asciiTheme="majorHAnsi" w:hAnsiTheme="majorHAnsi" w:cstheme="majorHAnsi"/>
        </w:rPr>
        <w:t xml:space="preserve">. V rámci navýšenia </w:t>
      </w:r>
      <w:r w:rsidR="00BF2489">
        <w:rPr>
          <w:rFonts w:asciiTheme="majorHAnsi" w:hAnsiTheme="majorHAnsi" w:cstheme="majorHAnsi"/>
        </w:rPr>
        <w:t xml:space="preserve">cien </w:t>
      </w:r>
      <w:r w:rsidR="00605BE9">
        <w:rPr>
          <w:rFonts w:asciiTheme="majorHAnsi" w:hAnsiTheme="majorHAnsi" w:cstheme="majorHAnsi"/>
        </w:rPr>
        <w:t xml:space="preserve">energie od roku 2022, </w:t>
      </w:r>
      <w:r w:rsidR="007E6371">
        <w:rPr>
          <w:rFonts w:asciiTheme="majorHAnsi" w:hAnsiTheme="majorHAnsi" w:cstheme="majorHAnsi"/>
        </w:rPr>
        <w:t xml:space="preserve">bude potrebné </w:t>
      </w:r>
      <w:r w:rsidR="00605BE9">
        <w:rPr>
          <w:rFonts w:asciiTheme="majorHAnsi" w:hAnsiTheme="majorHAnsi" w:cstheme="majorHAnsi"/>
        </w:rPr>
        <w:t>prehodnotiť percentuálne navýšenie energie nájomníkom nebytových priestorov. P. Kohútová dostala za úlohu osloviť novú účtovnú firmu ohľadne nového účtovného systému, zistiť cenu a možnosti prevodu celého účtovníctva</w:t>
      </w:r>
      <w:r w:rsidR="00EE35E4">
        <w:rPr>
          <w:rFonts w:asciiTheme="majorHAnsi" w:hAnsiTheme="majorHAnsi" w:cstheme="majorHAnsi"/>
        </w:rPr>
        <w:t xml:space="preserve">. </w:t>
      </w:r>
      <w:r w:rsidR="00BF2489">
        <w:rPr>
          <w:rFonts w:asciiTheme="majorHAnsi" w:hAnsiTheme="majorHAnsi" w:cstheme="majorHAnsi"/>
        </w:rPr>
        <w:t>Cieľom je mať n</w:t>
      </w:r>
      <w:r w:rsidR="00EE35E4">
        <w:rPr>
          <w:rFonts w:asciiTheme="majorHAnsi" w:hAnsiTheme="majorHAnsi" w:cstheme="majorHAnsi"/>
        </w:rPr>
        <w:t>ový účtovný systém funkčný od 1.1.2022.</w:t>
      </w:r>
    </w:p>
    <w:p w14:paraId="297359B7" w14:textId="77777777" w:rsidR="009529B4" w:rsidRPr="009529B4" w:rsidRDefault="009529B4" w:rsidP="007B2EDD">
      <w:pPr>
        <w:jc w:val="both"/>
        <w:rPr>
          <w:rFonts w:asciiTheme="majorHAnsi" w:hAnsiTheme="majorHAnsi" w:cstheme="majorHAnsi"/>
        </w:rPr>
      </w:pPr>
    </w:p>
    <w:p w14:paraId="1B7697A4" w14:textId="77777777" w:rsidR="00393FC5" w:rsidRDefault="00393FC5" w:rsidP="00393FC5">
      <w:pPr>
        <w:rPr>
          <w:rFonts w:asciiTheme="majorHAnsi" w:hAnsiTheme="majorHAnsi" w:cstheme="minorHAnsi"/>
          <w:b/>
          <w:bCs/>
          <w:u w:val="single"/>
        </w:rPr>
      </w:pPr>
      <w:bookmarkStart w:id="2" w:name="_Hlk75349246"/>
    </w:p>
    <w:p w14:paraId="7393E727" w14:textId="2EAEDFD6" w:rsidR="00393FC5" w:rsidRDefault="00393FC5" w:rsidP="00393FC5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>
        <w:rPr>
          <w:rFonts w:asciiTheme="majorHAnsi" w:hAnsiTheme="majorHAnsi" w:cstheme="minorHAnsi"/>
          <w:b/>
          <w:bCs/>
          <w:u w:val="single"/>
        </w:rPr>
        <w:t xml:space="preserve">9 </w:t>
      </w:r>
      <w:r w:rsidR="00B10F1B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FC7AAC">
        <w:rPr>
          <w:rFonts w:asciiTheme="majorHAnsi" w:hAnsiTheme="majorHAnsi" w:cstheme="minorHAnsi"/>
          <w:b/>
          <w:u w:val="single"/>
        </w:rPr>
        <w:t>–</w:t>
      </w:r>
      <w:r>
        <w:rPr>
          <w:rFonts w:asciiTheme="majorHAnsi" w:hAnsiTheme="majorHAnsi" w:cstheme="minorHAnsi"/>
          <w:b/>
          <w:bCs/>
          <w:u w:val="single"/>
        </w:rPr>
        <w:t xml:space="preserve"> </w:t>
      </w:r>
      <w:r w:rsidR="007E6371">
        <w:rPr>
          <w:rFonts w:asciiTheme="majorHAnsi" w:hAnsiTheme="majorHAnsi" w:cstheme="minorHAnsi"/>
          <w:b/>
          <w:bCs/>
          <w:u w:val="single"/>
        </w:rPr>
        <w:t>Stratégia 2026</w:t>
      </w:r>
    </w:p>
    <w:p w14:paraId="7B949663" w14:textId="0E5A4782" w:rsidR="00393FC5" w:rsidRDefault="00393FC5" w:rsidP="00393FC5">
      <w:pPr>
        <w:rPr>
          <w:rFonts w:asciiTheme="majorHAnsi" w:hAnsiTheme="majorHAnsi" w:cstheme="minorHAnsi"/>
          <w:b/>
          <w:bCs/>
          <w:u w:val="single"/>
        </w:rPr>
      </w:pPr>
    </w:p>
    <w:p w14:paraId="77A92687" w14:textId="334B9A73" w:rsidR="0036388D" w:rsidRPr="00393FC5" w:rsidRDefault="007E6371" w:rsidP="001526DF">
      <w:pPr>
        <w:rPr>
          <w:rFonts w:asciiTheme="majorHAnsi" w:hAnsiTheme="majorHAnsi"/>
        </w:rPr>
      </w:pPr>
      <w:r>
        <w:rPr>
          <w:rFonts w:asciiTheme="majorHAnsi" w:hAnsiTheme="majorHAnsi" w:cstheme="minorHAnsi"/>
        </w:rPr>
        <w:t>Tento bod sa odročuje.</w:t>
      </w:r>
    </w:p>
    <w:p w14:paraId="36F9DD30" w14:textId="77777777" w:rsidR="00D25D39" w:rsidRPr="00FC7AAC" w:rsidRDefault="00D25D39" w:rsidP="00E16CC0">
      <w:pPr>
        <w:rPr>
          <w:rFonts w:asciiTheme="majorHAnsi" w:hAnsiTheme="majorHAnsi"/>
        </w:rPr>
      </w:pPr>
    </w:p>
    <w:bookmarkEnd w:id="2"/>
    <w:p w14:paraId="67AB1662" w14:textId="77777777" w:rsidR="00AE0FF9" w:rsidRDefault="00AE0FF9" w:rsidP="00AE0FF9">
      <w:pPr>
        <w:rPr>
          <w:rFonts w:asciiTheme="majorHAnsi" w:hAnsiTheme="majorHAnsi" w:cstheme="minorHAnsi"/>
          <w:b/>
          <w:bCs/>
          <w:u w:val="single"/>
        </w:rPr>
      </w:pPr>
    </w:p>
    <w:p w14:paraId="1EC1522E" w14:textId="463B7357" w:rsidR="00AE0FF9" w:rsidRDefault="00AE0FF9" w:rsidP="00AE0FF9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>
        <w:rPr>
          <w:rFonts w:asciiTheme="majorHAnsi" w:hAnsiTheme="majorHAnsi" w:cstheme="minorHAnsi"/>
          <w:b/>
          <w:bCs/>
          <w:u w:val="single"/>
        </w:rPr>
        <w:t xml:space="preserve">10 – </w:t>
      </w:r>
      <w:r w:rsidR="00152781">
        <w:rPr>
          <w:rFonts w:asciiTheme="majorHAnsi" w:hAnsiTheme="majorHAnsi" w:cstheme="minorHAnsi"/>
          <w:b/>
          <w:bCs/>
          <w:u w:val="single"/>
        </w:rPr>
        <w:t xml:space="preserve"> Relácia o varení</w:t>
      </w:r>
    </w:p>
    <w:p w14:paraId="045B0AEF" w14:textId="33BF3596" w:rsidR="00AE0FF9" w:rsidRDefault="00AE0FF9" w:rsidP="00AE0FF9">
      <w:pPr>
        <w:rPr>
          <w:rFonts w:asciiTheme="majorHAnsi" w:hAnsiTheme="majorHAnsi" w:cstheme="minorHAnsi"/>
          <w:b/>
          <w:bCs/>
          <w:u w:val="single"/>
        </w:rPr>
      </w:pPr>
    </w:p>
    <w:p w14:paraId="2FC64A6A" w14:textId="1607550A" w:rsidR="005243D3" w:rsidRDefault="00EE35E4" w:rsidP="00AE0F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52781">
        <w:rPr>
          <w:rFonts w:asciiTheme="majorHAnsi" w:hAnsiTheme="majorHAnsi"/>
        </w:rPr>
        <w:t xml:space="preserve">. Pilková v skratke doplnila, že bude potrebné </w:t>
      </w:r>
      <w:r>
        <w:rPr>
          <w:rFonts w:asciiTheme="majorHAnsi" w:hAnsiTheme="majorHAnsi"/>
        </w:rPr>
        <w:t>vyhotoviť</w:t>
      </w:r>
      <w:r w:rsidR="00152781">
        <w:rPr>
          <w:rFonts w:asciiTheme="majorHAnsi" w:hAnsiTheme="majorHAnsi"/>
        </w:rPr>
        <w:t xml:space="preserve"> logo, upútavky o relácií s</w:t>
      </w:r>
      <w:r w:rsidR="00BF2489">
        <w:rPr>
          <w:rFonts w:asciiTheme="majorHAnsi" w:hAnsiTheme="majorHAnsi"/>
        </w:rPr>
        <w:t xml:space="preserve"> predpokladaným </w:t>
      </w:r>
      <w:r w:rsidR="00152781">
        <w:rPr>
          <w:rFonts w:asciiTheme="majorHAnsi" w:hAnsiTheme="majorHAnsi"/>
        </w:rPr>
        <w:t>názvom ,,Fajnšmeker „</w:t>
      </w:r>
      <w:r w:rsidR="005243D3">
        <w:rPr>
          <w:rFonts w:asciiTheme="majorHAnsi" w:hAnsiTheme="majorHAnsi"/>
        </w:rPr>
        <w:t>. Zmluva by mala byť trojstranná a to medzi CULTUS Ružinov, a.s., p. Pilkovou Silviou a TV Ružinov.</w:t>
      </w:r>
    </w:p>
    <w:p w14:paraId="558B1097" w14:textId="77777777" w:rsidR="005243D3" w:rsidRDefault="005243D3" w:rsidP="00AE0FF9">
      <w:pPr>
        <w:jc w:val="both"/>
        <w:rPr>
          <w:rFonts w:asciiTheme="majorHAnsi" w:hAnsiTheme="majorHAnsi"/>
        </w:rPr>
      </w:pPr>
    </w:p>
    <w:p w14:paraId="38172DD6" w14:textId="6625209B" w:rsidR="00AE0FF9" w:rsidRDefault="00AE0FF9" w:rsidP="00AE0F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2</w:t>
      </w:r>
      <w:r w:rsidR="005243D3"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>.0</w:t>
      </w:r>
      <w:r w:rsidR="005243D3">
        <w:rPr>
          <w:rFonts w:asciiTheme="majorHAnsi" w:hAnsiTheme="majorHAnsi"/>
        </w:rPr>
        <w:t>9</w:t>
      </w:r>
      <w:r w:rsidRPr="00FC7AAC">
        <w:rPr>
          <w:rFonts w:asciiTheme="majorHAnsi" w:hAnsiTheme="majorHAnsi"/>
        </w:rPr>
        <w:t xml:space="preserve">.2021/ </w:t>
      </w:r>
      <w:r w:rsidR="005243D3"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 </w:t>
      </w:r>
      <w:r w:rsidR="005243D3">
        <w:rPr>
          <w:rFonts w:asciiTheme="majorHAnsi" w:hAnsiTheme="majorHAnsi"/>
          <w:i/>
          <w:iCs/>
        </w:rPr>
        <w:t>berie na vedomie návrh podmienok medzi TV Ružinov, Silviou Pilkovou a Spoločnosťou. Predstavenstvo žiada PP, aby informoval zástupcov TV Ružinov o návrhu podmienok a tieto s nimi a s p. Silviou Pilkovou prediskutoval za účelom uzavretia dohody a následne zmluvy o spolupráci.</w:t>
      </w:r>
    </w:p>
    <w:p w14:paraId="6C464747" w14:textId="3960C9CD" w:rsidR="00AE0FF9" w:rsidRDefault="00AE0FF9" w:rsidP="00AE0FF9">
      <w:pPr>
        <w:jc w:val="both"/>
        <w:rPr>
          <w:rFonts w:asciiTheme="majorHAnsi" w:hAnsiTheme="majorHAnsi"/>
        </w:rPr>
      </w:pPr>
    </w:p>
    <w:p w14:paraId="512AA21A" w14:textId="613A468E" w:rsidR="005243D3" w:rsidRDefault="005243D3" w:rsidP="00AE0F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Úloha č. 27.09. / 2.</w:t>
      </w:r>
    </w:p>
    <w:p w14:paraId="13B1A77B" w14:textId="4B93AF3E" w:rsidR="005243D3" w:rsidRDefault="005243D3" w:rsidP="00AE0F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Zodpovedá : PP</w:t>
      </w:r>
    </w:p>
    <w:p w14:paraId="7BB6B82F" w14:textId="5F490C6D" w:rsidR="005243D3" w:rsidRDefault="005243D3" w:rsidP="00AE0FF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Termín : 15.10.2021</w:t>
      </w:r>
    </w:p>
    <w:p w14:paraId="68BBA52F" w14:textId="77777777" w:rsidR="005243D3" w:rsidRDefault="005243D3" w:rsidP="00AE0FF9">
      <w:pPr>
        <w:rPr>
          <w:rFonts w:asciiTheme="majorHAnsi" w:hAnsiTheme="majorHAnsi"/>
          <w:i/>
          <w:iCs/>
        </w:rPr>
      </w:pPr>
    </w:p>
    <w:p w14:paraId="2EAE7620" w14:textId="7C2D1641" w:rsidR="00AE0FF9" w:rsidRPr="00FC7AAC" w:rsidRDefault="00AE0FF9" w:rsidP="00AE0F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5F66E7B" w14:textId="77777777" w:rsidR="00AE0FF9" w:rsidRPr="00FC7AAC" w:rsidRDefault="00AE0FF9" w:rsidP="00AE0F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3 </w:t>
      </w:r>
    </w:p>
    <w:p w14:paraId="09F9621E" w14:textId="77777777" w:rsidR="00AE0FF9" w:rsidRPr="00FC7AAC" w:rsidRDefault="00AE0FF9" w:rsidP="00AE0F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3F35CF12" w14:textId="77777777" w:rsidR="00AE0FF9" w:rsidRPr="00FC7AAC" w:rsidRDefault="00AE0FF9" w:rsidP="00AE0FF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E55CBE5" w14:textId="77777777" w:rsidR="00AE0FF9" w:rsidRPr="00FC7AAC" w:rsidRDefault="00AE0FF9" w:rsidP="00AE0FF9">
      <w:pPr>
        <w:rPr>
          <w:rFonts w:asciiTheme="majorHAnsi" w:hAnsiTheme="majorHAnsi"/>
          <w:i/>
          <w:iCs/>
        </w:rPr>
      </w:pPr>
    </w:p>
    <w:p w14:paraId="0C7BC851" w14:textId="77777777" w:rsidR="00AE0FF9" w:rsidRDefault="00AE0FF9" w:rsidP="00AE0FF9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 bolo prijaté.</w:t>
      </w:r>
    </w:p>
    <w:p w14:paraId="49778F43" w14:textId="77777777" w:rsidR="00AE0FF9" w:rsidRPr="00E10AEC" w:rsidRDefault="00AE0FF9" w:rsidP="00AE0FF9">
      <w:pPr>
        <w:rPr>
          <w:rFonts w:asciiTheme="majorHAnsi" w:hAnsiTheme="majorHAnsi" w:cstheme="minorHAnsi"/>
          <w:b/>
          <w:bCs/>
          <w:u w:val="single"/>
          <w:lang w:val="en-GB"/>
        </w:rPr>
      </w:pPr>
    </w:p>
    <w:p w14:paraId="58F2B1CE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5B47EB91" w14:textId="39F16CF3" w:rsidR="00E10AEC" w:rsidRDefault="00E10AEC" w:rsidP="00E10AEC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 xml:space="preserve">Bod.č. </w:t>
      </w:r>
      <w:r>
        <w:rPr>
          <w:rFonts w:asciiTheme="majorHAnsi" w:hAnsiTheme="majorHAnsi" w:cstheme="minorHAnsi"/>
          <w:b/>
          <w:bCs/>
          <w:u w:val="single"/>
        </w:rPr>
        <w:t>11 –</w:t>
      </w:r>
      <w:r w:rsidR="000B5275">
        <w:rPr>
          <w:rFonts w:asciiTheme="majorHAnsi" w:hAnsiTheme="majorHAnsi" w:cstheme="minorHAnsi"/>
          <w:b/>
          <w:bCs/>
          <w:u w:val="single"/>
        </w:rPr>
        <w:t>VO</w:t>
      </w:r>
    </w:p>
    <w:p w14:paraId="0B7579CC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04E5E450" w14:textId="45A69B69" w:rsidR="001B2CAD" w:rsidRPr="001B2CAD" w:rsidRDefault="001B2CAD" w:rsidP="003052A2">
      <w:pPr>
        <w:jc w:val="both"/>
        <w:rPr>
          <w:rFonts w:asciiTheme="majorHAnsi" w:hAnsiTheme="majorHAnsi"/>
          <w:b/>
          <w:bCs/>
        </w:rPr>
      </w:pPr>
      <w:r w:rsidRPr="001B2CAD">
        <w:rPr>
          <w:rFonts w:asciiTheme="majorHAnsi" w:hAnsiTheme="majorHAnsi"/>
          <w:b/>
          <w:bCs/>
        </w:rPr>
        <w:t xml:space="preserve"> – práve služby VO</w:t>
      </w:r>
    </w:p>
    <w:p w14:paraId="39C3A0F0" w14:textId="46816465" w:rsidR="000F716A" w:rsidRDefault="00EE35E4" w:rsidP="003052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55657">
        <w:rPr>
          <w:rFonts w:asciiTheme="majorHAnsi" w:hAnsiTheme="majorHAnsi"/>
        </w:rPr>
        <w:t xml:space="preserve">. riaditeľka </w:t>
      </w:r>
      <w:r>
        <w:rPr>
          <w:rFonts w:asciiTheme="majorHAnsi" w:hAnsiTheme="majorHAnsi"/>
        </w:rPr>
        <w:t>upozornila</w:t>
      </w:r>
      <w:r w:rsidR="00155657">
        <w:rPr>
          <w:rFonts w:asciiTheme="majorHAnsi" w:hAnsiTheme="majorHAnsi"/>
        </w:rPr>
        <w:t>, že je potrebný výber dodávateľa na právne služby</w:t>
      </w:r>
      <w:r w:rsidR="0014259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nakoľko mome</w:t>
      </w:r>
      <w:r w:rsidR="00B16346">
        <w:rPr>
          <w:rFonts w:asciiTheme="majorHAnsi" w:hAnsiTheme="majorHAnsi"/>
        </w:rPr>
        <w:t>n</w:t>
      </w:r>
      <w:r>
        <w:rPr>
          <w:rFonts w:asciiTheme="majorHAnsi" w:hAnsiTheme="majorHAnsi"/>
        </w:rPr>
        <w:t>tálne práv</w:t>
      </w:r>
      <w:r w:rsidR="00142598">
        <w:rPr>
          <w:rFonts w:asciiTheme="majorHAnsi" w:hAnsiTheme="majorHAnsi"/>
        </w:rPr>
        <w:t>n</w:t>
      </w:r>
      <w:r>
        <w:rPr>
          <w:rFonts w:asciiTheme="majorHAnsi" w:hAnsiTheme="majorHAnsi"/>
        </w:rPr>
        <w:t>a kancelária vykonáva služby nad rámec zmluvy.</w:t>
      </w:r>
      <w:r w:rsidR="0015565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Zároveň treba</w:t>
      </w:r>
      <w:r w:rsidR="00155657">
        <w:rPr>
          <w:rFonts w:asciiTheme="majorHAnsi" w:hAnsiTheme="majorHAnsi"/>
        </w:rPr>
        <w:t xml:space="preserve"> schváliť materiál</w:t>
      </w:r>
      <w:r>
        <w:rPr>
          <w:rFonts w:asciiTheme="majorHAnsi" w:hAnsiTheme="majorHAnsi"/>
        </w:rPr>
        <w:t>- prípravu VO</w:t>
      </w:r>
      <w:r w:rsidR="00155657">
        <w:rPr>
          <w:rFonts w:asciiTheme="majorHAnsi" w:hAnsiTheme="majorHAnsi"/>
        </w:rPr>
        <w:t xml:space="preserve">, ktorý bol </w:t>
      </w:r>
      <w:r>
        <w:rPr>
          <w:rFonts w:asciiTheme="majorHAnsi" w:hAnsiTheme="majorHAnsi"/>
        </w:rPr>
        <w:t>vypracovaný</w:t>
      </w:r>
      <w:r w:rsidR="00155657">
        <w:rPr>
          <w:rFonts w:asciiTheme="majorHAnsi" w:hAnsiTheme="majorHAnsi"/>
        </w:rPr>
        <w:t xml:space="preserve"> pani Jakubkovič.</w:t>
      </w:r>
    </w:p>
    <w:p w14:paraId="71104CC3" w14:textId="195DC1DD" w:rsidR="00B8732A" w:rsidRDefault="00B8732A" w:rsidP="003052A2">
      <w:pPr>
        <w:jc w:val="both"/>
        <w:rPr>
          <w:rFonts w:asciiTheme="majorHAnsi" w:hAnsiTheme="majorHAnsi"/>
        </w:rPr>
      </w:pPr>
    </w:p>
    <w:p w14:paraId="668CEFFF" w14:textId="77777777" w:rsidR="00BF2489" w:rsidRDefault="00B8732A" w:rsidP="00B8732A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27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9</w:t>
      </w:r>
      <w:r w:rsidRPr="00FC7AAC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3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</w:t>
      </w:r>
      <w:r>
        <w:rPr>
          <w:rFonts w:asciiTheme="majorHAnsi" w:hAnsiTheme="majorHAnsi"/>
          <w:i/>
          <w:iCs/>
        </w:rPr>
        <w:t xml:space="preserve"> schvaľuje návrh podmienok na VO na právne služby tak, ako ho poslala členom predstavenstva p. riaditeľka dňa 25.08.2021 s tým, </w:t>
      </w:r>
      <w:r w:rsidRPr="00B8732A">
        <w:rPr>
          <w:rFonts w:asciiTheme="majorHAnsi" w:hAnsiTheme="majorHAnsi"/>
          <w:i/>
          <w:iCs/>
          <w:highlight w:val="yellow"/>
        </w:rPr>
        <w:t xml:space="preserve">že </w:t>
      </w:r>
      <w:r w:rsidR="00BF2489">
        <w:rPr>
          <w:rFonts w:asciiTheme="majorHAnsi" w:hAnsiTheme="majorHAnsi"/>
          <w:i/>
          <w:iCs/>
          <w:highlight w:val="yellow"/>
        </w:rPr>
        <w:t xml:space="preserve">VO bude mať </w:t>
      </w:r>
      <w:r w:rsidR="00BF2489">
        <w:rPr>
          <w:rFonts w:asciiTheme="majorHAnsi" w:hAnsiTheme="majorHAnsi"/>
          <w:i/>
          <w:iCs/>
          <w:highlight w:val="yellow"/>
        </w:rPr>
        <w:lastRenderedPageBreak/>
        <w:t>nasledovné parametre</w:t>
      </w:r>
      <w:r w:rsidR="00BF2489">
        <w:rPr>
          <w:rFonts w:asciiTheme="majorHAnsi" w:hAnsiTheme="majorHAnsi"/>
          <w:i/>
          <w:iCs/>
        </w:rPr>
        <w:t>:</w:t>
      </w:r>
    </w:p>
    <w:p w14:paraId="7F66EDDC" w14:textId="40038A06" w:rsidR="00BF2489" w:rsidRPr="00BF2489" w:rsidRDefault="00BF2489" w:rsidP="00BF2489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P</w:t>
      </w:r>
      <w:r w:rsidRPr="00BF2489">
        <w:rPr>
          <w:rFonts w:asciiTheme="majorHAnsi" w:hAnsiTheme="majorHAnsi"/>
          <w:i/>
          <w:iCs/>
        </w:rPr>
        <w:t xml:space="preserve">redpokladaná hodnota zákazky – </w:t>
      </w:r>
      <w:r>
        <w:rPr>
          <w:rFonts w:asciiTheme="majorHAnsi" w:hAnsiTheme="majorHAnsi"/>
          <w:i/>
          <w:iCs/>
        </w:rPr>
        <w:t xml:space="preserve">určená </w:t>
      </w:r>
      <w:r w:rsidRPr="00BF2489">
        <w:rPr>
          <w:rFonts w:asciiTheme="majorHAnsi" w:hAnsiTheme="majorHAnsi"/>
          <w:i/>
          <w:iCs/>
        </w:rPr>
        <w:t>prieskum</w:t>
      </w:r>
      <w:r>
        <w:rPr>
          <w:rFonts w:asciiTheme="majorHAnsi" w:hAnsiTheme="majorHAnsi"/>
          <w:i/>
          <w:iCs/>
        </w:rPr>
        <w:t>om</w:t>
      </w:r>
      <w:r w:rsidRPr="00BF2489">
        <w:rPr>
          <w:rFonts w:asciiTheme="majorHAnsi" w:hAnsiTheme="majorHAnsi"/>
          <w:i/>
          <w:iCs/>
        </w:rPr>
        <w:t xml:space="preserve"> trhu, </w:t>
      </w:r>
      <w:r>
        <w:rPr>
          <w:rFonts w:asciiTheme="majorHAnsi" w:hAnsiTheme="majorHAnsi"/>
          <w:i/>
          <w:iCs/>
        </w:rPr>
        <w:t>pričom VO bude obsahovať aj ustanovenie, že ide o „</w:t>
      </w:r>
      <w:r w:rsidRPr="00BF2489">
        <w:rPr>
          <w:rFonts w:asciiTheme="majorHAnsi" w:hAnsiTheme="majorHAnsi"/>
          <w:i/>
          <w:iCs/>
        </w:rPr>
        <w:t>ostr</w:t>
      </w:r>
      <w:r>
        <w:rPr>
          <w:rFonts w:asciiTheme="majorHAnsi" w:hAnsiTheme="majorHAnsi"/>
          <w:i/>
          <w:iCs/>
        </w:rPr>
        <w:t>ú</w:t>
      </w:r>
      <w:r w:rsidRPr="00BF2489">
        <w:rPr>
          <w:rFonts w:asciiTheme="majorHAnsi" w:hAnsiTheme="majorHAnsi"/>
          <w:i/>
          <w:iCs/>
        </w:rPr>
        <w:t xml:space="preserve"> súťaž</w:t>
      </w:r>
      <w:r>
        <w:rPr>
          <w:rFonts w:asciiTheme="majorHAnsi" w:hAnsiTheme="majorHAnsi"/>
          <w:i/>
          <w:iCs/>
        </w:rPr>
        <w:t>“</w:t>
      </w:r>
      <w:r w:rsidRPr="00BF2489">
        <w:rPr>
          <w:rFonts w:asciiTheme="majorHAnsi" w:hAnsiTheme="majorHAnsi"/>
          <w:i/>
          <w:iCs/>
        </w:rPr>
        <w:t>. Ak by bola cena neprimerane vysoká, obstarávateľ bude mať možnosť odstúpiť od VO  a neprijať žiadnu ponuku uchádzača.</w:t>
      </w:r>
    </w:p>
    <w:p w14:paraId="6CF5A41E" w14:textId="7F1221A0" w:rsidR="00BF2489" w:rsidRPr="00BF2489" w:rsidRDefault="00BF2489" w:rsidP="00BF2489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Počet hodín </w:t>
      </w:r>
      <w:r w:rsidRPr="00BF2489">
        <w:rPr>
          <w:rFonts w:asciiTheme="majorHAnsi" w:hAnsiTheme="majorHAnsi"/>
          <w:i/>
          <w:iCs/>
        </w:rPr>
        <w:t>služ</w:t>
      </w:r>
      <w:r>
        <w:rPr>
          <w:rFonts w:asciiTheme="majorHAnsi" w:hAnsiTheme="majorHAnsi"/>
          <w:i/>
          <w:iCs/>
        </w:rPr>
        <w:t>ieb</w:t>
      </w:r>
      <w:r w:rsidRPr="00BF2489">
        <w:rPr>
          <w:rFonts w:asciiTheme="majorHAnsi" w:hAnsiTheme="majorHAnsi"/>
          <w:i/>
          <w:iCs/>
        </w:rPr>
        <w:t xml:space="preserve"> právnika v sídle spoločnosti </w:t>
      </w:r>
      <w:r>
        <w:rPr>
          <w:rFonts w:asciiTheme="majorHAnsi" w:hAnsiTheme="majorHAnsi"/>
          <w:i/>
          <w:iCs/>
        </w:rPr>
        <w:t xml:space="preserve">– </w:t>
      </w:r>
      <w:r w:rsidRPr="00BF2489">
        <w:rPr>
          <w:rFonts w:asciiTheme="majorHAnsi" w:hAnsiTheme="majorHAnsi"/>
          <w:i/>
          <w:iCs/>
        </w:rPr>
        <w:t>50 hodín mesačne</w:t>
      </w:r>
      <w:r>
        <w:rPr>
          <w:rFonts w:asciiTheme="majorHAnsi" w:hAnsiTheme="majorHAnsi"/>
          <w:i/>
          <w:iCs/>
        </w:rPr>
        <w:t>.</w:t>
      </w:r>
    </w:p>
    <w:p w14:paraId="34F67B5C" w14:textId="240D1346" w:rsidR="00BF2489" w:rsidRPr="00BF2489" w:rsidRDefault="00BF2489" w:rsidP="00BF2489">
      <w:pPr>
        <w:jc w:val="both"/>
        <w:rPr>
          <w:rFonts w:asciiTheme="majorHAnsi" w:hAnsiTheme="majorHAnsi"/>
          <w:i/>
          <w:iCs/>
        </w:rPr>
      </w:pPr>
      <w:r w:rsidRPr="00BF2489">
        <w:rPr>
          <w:rFonts w:asciiTheme="majorHAnsi" w:hAnsiTheme="majorHAnsi"/>
          <w:i/>
          <w:iCs/>
        </w:rPr>
        <w:t xml:space="preserve">Spôsob stanovenia spôsobu obstarávania </w:t>
      </w:r>
      <w:r>
        <w:rPr>
          <w:rFonts w:asciiTheme="majorHAnsi" w:hAnsiTheme="majorHAnsi"/>
          <w:i/>
          <w:iCs/>
        </w:rPr>
        <w:t xml:space="preserve">– </w:t>
      </w:r>
      <w:r w:rsidRPr="00BF2489">
        <w:rPr>
          <w:rFonts w:asciiTheme="majorHAnsi" w:hAnsiTheme="majorHAnsi"/>
          <w:i/>
          <w:iCs/>
        </w:rPr>
        <w:t>podľa</w:t>
      </w:r>
      <w:r>
        <w:rPr>
          <w:rFonts w:asciiTheme="majorHAnsi" w:hAnsiTheme="majorHAnsi"/>
          <w:i/>
          <w:iCs/>
        </w:rPr>
        <w:t xml:space="preserve"> </w:t>
      </w:r>
      <w:r w:rsidRPr="00BF2489">
        <w:rPr>
          <w:rFonts w:asciiTheme="majorHAnsi" w:hAnsiTheme="majorHAnsi"/>
          <w:i/>
          <w:iCs/>
        </w:rPr>
        <w:t xml:space="preserve">smernice, prieskumom trhu. </w:t>
      </w:r>
    </w:p>
    <w:p w14:paraId="73ADF7B1" w14:textId="1A8C7880" w:rsidR="00BF2489" w:rsidRPr="00BF2489" w:rsidRDefault="00BF2489" w:rsidP="00BF2489">
      <w:pPr>
        <w:jc w:val="both"/>
        <w:rPr>
          <w:rFonts w:asciiTheme="majorHAnsi" w:hAnsiTheme="majorHAnsi"/>
          <w:i/>
          <w:iCs/>
        </w:rPr>
      </w:pPr>
      <w:r w:rsidRPr="00BF2489">
        <w:rPr>
          <w:rFonts w:asciiTheme="majorHAnsi" w:hAnsiTheme="majorHAnsi"/>
          <w:i/>
          <w:iCs/>
        </w:rPr>
        <w:t>VO</w:t>
      </w:r>
      <w:r>
        <w:rPr>
          <w:rFonts w:asciiTheme="majorHAnsi" w:hAnsiTheme="majorHAnsi"/>
          <w:i/>
          <w:iCs/>
        </w:rPr>
        <w:t xml:space="preserve"> bude obsahovať súťaž na dodanie služieb právnika v sídle Spoločnosti ako aj služby dodané mimo sídla Spoločnosti</w:t>
      </w:r>
      <w:r w:rsidRPr="00BF2489">
        <w:rPr>
          <w:rFonts w:asciiTheme="majorHAnsi" w:hAnsiTheme="majorHAnsi"/>
          <w:i/>
          <w:iCs/>
        </w:rPr>
        <w:t>, s tým, že váhy hodinovej sadzby budú počítané 50:50, t. j. sú</w:t>
      </w:r>
      <w:r>
        <w:rPr>
          <w:rFonts w:asciiTheme="majorHAnsi" w:hAnsiTheme="majorHAnsi"/>
          <w:i/>
          <w:iCs/>
        </w:rPr>
        <w:t>ť</w:t>
      </w:r>
      <w:r w:rsidRPr="00BF2489">
        <w:rPr>
          <w:rFonts w:asciiTheme="majorHAnsi" w:hAnsiTheme="majorHAnsi"/>
          <w:i/>
          <w:iCs/>
        </w:rPr>
        <w:t xml:space="preserve">ažné kritérium bude pozostávať z dvoch cien, pričom každá bude mať rovnakú váhu pri posudzovaní. </w:t>
      </w:r>
    </w:p>
    <w:p w14:paraId="6A97ED5F" w14:textId="219199C4" w:rsidR="00B8732A" w:rsidRDefault="00BF2489" w:rsidP="00BF2489">
      <w:pPr>
        <w:jc w:val="both"/>
        <w:rPr>
          <w:rFonts w:asciiTheme="majorHAnsi" w:hAnsiTheme="majorHAnsi"/>
        </w:rPr>
      </w:pPr>
      <w:r w:rsidRPr="00BF2489">
        <w:rPr>
          <w:rFonts w:asciiTheme="majorHAnsi" w:hAnsiTheme="majorHAnsi"/>
          <w:i/>
          <w:iCs/>
        </w:rPr>
        <w:t xml:space="preserve">Doba trvania zmluvy – do konca roka 2023 a do výšky </w:t>
      </w:r>
      <w:r>
        <w:rPr>
          <w:rFonts w:asciiTheme="majorHAnsi" w:hAnsiTheme="majorHAnsi"/>
          <w:i/>
          <w:iCs/>
        </w:rPr>
        <w:t xml:space="preserve">vyčerpania </w:t>
      </w:r>
      <w:r w:rsidRPr="00BF2489">
        <w:rPr>
          <w:rFonts w:asciiTheme="majorHAnsi" w:hAnsiTheme="majorHAnsi"/>
          <w:i/>
          <w:iCs/>
        </w:rPr>
        <w:t>sumy zákazky s nízkou hodnotou.</w:t>
      </w:r>
    </w:p>
    <w:p w14:paraId="764AE3A0" w14:textId="77777777" w:rsidR="00BF2489" w:rsidRDefault="00BF2489" w:rsidP="003052A2">
      <w:pPr>
        <w:jc w:val="both"/>
        <w:rPr>
          <w:rFonts w:asciiTheme="majorHAnsi" w:hAnsiTheme="majorHAnsi"/>
          <w:i/>
          <w:iCs/>
        </w:rPr>
      </w:pPr>
    </w:p>
    <w:p w14:paraId="1D051059" w14:textId="11229215" w:rsidR="00BF2489" w:rsidRDefault="00BF2489" w:rsidP="003052A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Predstavenstvo</w:t>
      </w:r>
      <w:r>
        <w:rPr>
          <w:rFonts w:asciiTheme="majorHAnsi" w:hAnsiTheme="majorHAnsi"/>
          <w:i/>
          <w:iCs/>
        </w:rPr>
        <w:t xml:space="preserve"> žiada p. riaditeľku o realizáciu predmetného VO v zmysle týchto podmienok.</w:t>
      </w:r>
    </w:p>
    <w:p w14:paraId="4608B426" w14:textId="77777777" w:rsidR="00BF2489" w:rsidRPr="00E10AEC" w:rsidRDefault="00BF2489" w:rsidP="003052A2">
      <w:pPr>
        <w:jc w:val="both"/>
        <w:rPr>
          <w:rFonts w:asciiTheme="majorHAnsi" w:hAnsiTheme="majorHAnsi"/>
        </w:rPr>
      </w:pPr>
    </w:p>
    <w:p w14:paraId="20C2FA2B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303F60C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3 </w:t>
      </w:r>
    </w:p>
    <w:p w14:paraId="7A030D90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22C3A08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55BB3453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</w:p>
    <w:p w14:paraId="09D331D1" w14:textId="77777777" w:rsidR="00D24F0F" w:rsidRDefault="00D24F0F" w:rsidP="00D24F0F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 bolo prijaté.</w:t>
      </w:r>
    </w:p>
    <w:p w14:paraId="43FE2BDC" w14:textId="77777777" w:rsidR="0045176F" w:rsidRDefault="0045176F" w:rsidP="0045176F">
      <w:pPr>
        <w:rPr>
          <w:rFonts w:asciiTheme="majorHAnsi" w:hAnsiTheme="majorHAnsi" w:cstheme="minorHAnsi"/>
          <w:b/>
          <w:bCs/>
          <w:u w:val="single"/>
        </w:rPr>
      </w:pPr>
    </w:p>
    <w:p w14:paraId="2A85444A" w14:textId="5B0FD376" w:rsidR="00D24F0F" w:rsidRDefault="00D24F0F" w:rsidP="00D24F0F">
      <w:pPr>
        <w:jc w:val="both"/>
        <w:rPr>
          <w:rFonts w:asciiTheme="majorHAnsi" w:hAnsiTheme="majorHAnsi"/>
        </w:rPr>
      </w:pPr>
      <w:r w:rsidRPr="00D24F0F">
        <w:rPr>
          <w:rFonts w:asciiTheme="majorHAnsi" w:hAnsiTheme="majorHAnsi"/>
        </w:rPr>
        <w:t>Úloha č.27.09.2021 / 3.</w:t>
      </w:r>
    </w:p>
    <w:p w14:paraId="09303C99" w14:textId="6DA881C4" w:rsidR="00D24F0F" w:rsidRDefault="00D24F0F" w:rsidP="00D24F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Zodpovedá : p. riaditeľka</w:t>
      </w:r>
    </w:p>
    <w:p w14:paraId="74873D01" w14:textId="574A636B" w:rsidR="00D24F0F" w:rsidRPr="00D24F0F" w:rsidRDefault="00D24F0F" w:rsidP="00D24F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Termín : Neodkladne</w:t>
      </w:r>
    </w:p>
    <w:p w14:paraId="51DA2975" w14:textId="77777777" w:rsidR="00D24F0F" w:rsidRPr="00E10AEC" w:rsidRDefault="00D24F0F" w:rsidP="00D24F0F">
      <w:pPr>
        <w:jc w:val="both"/>
        <w:rPr>
          <w:rFonts w:asciiTheme="majorHAnsi" w:hAnsiTheme="majorHAnsi"/>
        </w:rPr>
      </w:pPr>
    </w:p>
    <w:p w14:paraId="642A8209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DCB7400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3 </w:t>
      </w:r>
    </w:p>
    <w:p w14:paraId="112E10F3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2F4CF1CD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35E50FCD" w14:textId="77777777" w:rsidR="00D24F0F" w:rsidRPr="00FC7AAC" w:rsidRDefault="00D24F0F" w:rsidP="00D24F0F">
      <w:pPr>
        <w:rPr>
          <w:rFonts w:asciiTheme="majorHAnsi" w:hAnsiTheme="majorHAnsi"/>
          <w:i/>
          <w:iCs/>
        </w:rPr>
      </w:pPr>
    </w:p>
    <w:p w14:paraId="2F9C0C82" w14:textId="77777777" w:rsidR="00D24F0F" w:rsidRDefault="00D24F0F" w:rsidP="00D24F0F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 bolo prijaté.</w:t>
      </w:r>
    </w:p>
    <w:p w14:paraId="4D98ED54" w14:textId="23B24FB0" w:rsidR="0045176F" w:rsidRDefault="0045176F" w:rsidP="0045176F">
      <w:pPr>
        <w:rPr>
          <w:rFonts w:asciiTheme="majorHAnsi" w:hAnsiTheme="majorHAnsi" w:cstheme="minorHAnsi"/>
          <w:b/>
          <w:bCs/>
          <w:u w:val="single"/>
        </w:rPr>
      </w:pPr>
    </w:p>
    <w:p w14:paraId="71E400FC" w14:textId="40AE1A15" w:rsidR="00D24F0F" w:rsidRDefault="000B5275" w:rsidP="00D24F0F">
      <w:pPr>
        <w:rPr>
          <w:rFonts w:asciiTheme="majorHAnsi" w:hAnsiTheme="majorHAnsi" w:cstheme="minorHAnsi"/>
          <w:b/>
          <w:bCs/>
          <w:u w:val="single"/>
        </w:rPr>
      </w:pPr>
      <w:r>
        <w:rPr>
          <w:rFonts w:asciiTheme="majorHAnsi" w:hAnsiTheme="majorHAnsi" w:cstheme="minorHAnsi"/>
          <w:b/>
          <w:bCs/>
          <w:u w:val="single"/>
        </w:rPr>
        <w:t>Bod č.</w:t>
      </w:r>
      <w:r w:rsidR="00D24F0F">
        <w:rPr>
          <w:rFonts w:asciiTheme="majorHAnsi" w:hAnsiTheme="majorHAnsi" w:cstheme="minorHAnsi"/>
          <w:b/>
          <w:bCs/>
          <w:u w:val="single"/>
        </w:rPr>
        <w:t>12 – Jav</w:t>
      </w:r>
      <w:r w:rsidR="00EE35E4">
        <w:rPr>
          <w:rFonts w:asciiTheme="majorHAnsi" w:hAnsiTheme="majorHAnsi" w:cstheme="minorHAnsi"/>
          <w:b/>
          <w:bCs/>
          <w:u w:val="single"/>
        </w:rPr>
        <w:t>i</w:t>
      </w:r>
      <w:r w:rsidR="00D24F0F">
        <w:rPr>
          <w:rFonts w:asciiTheme="majorHAnsi" w:hAnsiTheme="majorHAnsi" w:cstheme="minorHAnsi"/>
          <w:b/>
          <w:bCs/>
          <w:u w:val="single"/>
        </w:rPr>
        <w:t>skové ťahy SD Nivy</w:t>
      </w:r>
    </w:p>
    <w:p w14:paraId="3E26D302" w14:textId="7279D475" w:rsidR="00A11B9B" w:rsidRDefault="00A11B9B" w:rsidP="00E16CC0">
      <w:pPr>
        <w:rPr>
          <w:rFonts w:asciiTheme="majorHAnsi" w:hAnsiTheme="majorHAnsi"/>
        </w:rPr>
      </w:pPr>
    </w:p>
    <w:p w14:paraId="2BB249E5" w14:textId="0E47CCB1" w:rsidR="003C54F6" w:rsidRPr="00D24F0F" w:rsidRDefault="00EE35E4" w:rsidP="00E16CC0">
      <w:p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D24F0F" w:rsidRPr="00D24F0F">
        <w:rPr>
          <w:rFonts w:asciiTheme="majorHAnsi" w:hAnsiTheme="majorHAnsi"/>
        </w:rPr>
        <w:t>. Fabián informoval členov predstavenstva, že v rámci VO v SD Nivy ( Jav</w:t>
      </w:r>
      <w:r>
        <w:rPr>
          <w:rFonts w:asciiTheme="majorHAnsi" w:hAnsiTheme="majorHAnsi"/>
        </w:rPr>
        <w:t>i</w:t>
      </w:r>
      <w:r w:rsidR="00D24F0F" w:rsidRPr="00D24F0F">
        <w:rPr>
          <w:rFonts w:asciiTheme="majorHAnsi" w:hAnsiTheme="majorHAnsi"/>
        </w:rPr>
        <w:t>skové ťahy ) bude predpokladaná suma 5000 €</w:t>
      </w:r>
      <w:r w:rsidR="00D24F0F">
        <w:rPr>
          <w:rFonts w:asciiTheme="majorHAnsi" w:hAnsiTheme="majorHAnsi"/>
        </w:rPr>
        <w:t xml:space="preserve"> a spoločne sa zhodli, že je potrebné Jav</w:t>
      </w:r>
      <w:r>
        <w:rPr>
          <w:rFonts w:asciiTheme="majorHAnsi" w:hAnsiTheme="majorHAnsi"/>
        </w:rPr>
        <w:t>i</w:t>
      </w:r>
      <w:r w:rsidR="00D24F0F">
        <w:rPr>
          <w:rFonts w:asciiTheme="majorHAnsi" w:hAnsiTheme="majorHAnsi"/>
        </w:rPr>
        <w:t>skové ťahy spraviť.</w:t>
      </w:r>
    </w:p>
    <w:p w14:paraId="44D478AE" w14:textId="77777777" w:rsidR="003C54F6" w:rsidRPr="00B9583E" w:rsidRDefault="003C54F6" w:rsidP="00E16CC0">
      <w:pPr>
        <w:rPr>
          <w:rFonts w:asciiTheme="majorHAnsi" w:hAnsiTheme="majorHAnsi"/>
          <w:b/>
          <w:bCs/>
        </w:rPr>
      </w:pPr>
    </w:p>
    <w:p w14:paraId="61A72E75" w14:textId="7532C09E" w:rsidR="00D24F0F" w:rsidRDefault="000B5275" w:rsidP="00D24F0F">
      <w:pPr>
        <w:rPr>
          <w:rFonts w:asciiTheme="majorHAnsi" w:hAnsiTheme="majorHAnsi" w:cstheme="minorHAnsi"/>
          <w:b/>
          <w:bCs/>
          <w:u w:val="single"/>
        </w:rPr>
      </w:pPr>
      <w:r>
        <w:rPr>
          <w:rFonts w:asciiTheme="majorHAnsi" w:hAnsiTheme="majorHAnsi" w:cstheme="minorHAnsi"/>
          <w:b/>
          <w:bCs/>
          <w:u w:val="single"/>
        </w:rPr>
        <w:t>Bod č.</w:t>
      </w:r>
      <w:r w:rsidR="00D24F0F">
        <w:rPr>
          <w:rFonts w:asciiTheme="majorHAnsi" w:hAnsiTheme="majorHAnsi" w:cstheme="minorHAnsi"/>
          <w:b/>
          <w:bCs/>
          <w:u w:val="single"/>
        </w:rPr>
        <w:t>1</w:t>
      </w:r>
      <w:r w:rsidR="00BF5547">
        <w:rPr>
          <w:rFonts w:asciiTheme="majorHAnsi" w:hAnsiTheme="majorHAnsi" w:cstheme="minorHAnsi"/>
          <w:b/>
          <w:bCs/>
          <w:u w:val="single"/>
        </w:rPr>
        <w:t>3</w:t>
      </w:r>
      <w:r w:rsidR="00D24F0F">
        <w:rPr>
          <w:rFonts w:asciiTheme="majorHAnsi" w:hAnsiTheme="majorHAnsi" w:cstheme="minorHAnsi"/>
          <w:b/>
          <w:bCs/>
          <w:u w:val="single"/>
        </w:rPr>
        <w:t xml:space="preserve"> – </w:t>
      </w:r>
      <w:r w:rsidR="00BF5547">
        <w:rPr>
          <w:rFonts w:asciiTheme="majorHAnsi" w:hAnsiTheme="majorHAnsi" w:cstheme="minorHAnsi"/>
          <w:b/>
          <w:bCs/>
          <w:u w:val="single"/>
        </w:rPr>
        <w:t>Nový účtovný systém – informácia</w:t>
      </w:r>
    </w:p>
    <w:p w14:paraId="5D086376" w14:textId="36F00596" w:rsidR="00BF5547" w:rsidRDefault="00BF5547" w:rsidP="00D24F0F">
      <w:pPr>
        <w:rPr>
          <w:rFonts w:asciiTheme="majorHAnsi" w:hAnsiTheme="majorHAnsi" w:cstheme="minorHAnsi"/>
          <w:b/>
          <w:bCs/>
          <w:u w:val="single"/>
        </w:rPr>
      </w:pPr>
    </w:p>
    <w:p w14:paraId="5306B340" w14:textId="320B7394" w:rsidR="00BF5547" w:rsidRDefault="00BF5547" w:rsidP="00D24F0F">
      <w:pPr>
        <w:rPr>
          <w:rFonts w:asciiTheme="majorHAnsi" w:hAnsiTheme="majorHAnsi" w:cstheme="minorHAnsi"/>
        </w:rPr>
      </w:pPr>
      <w:r w:rsidRPr="00BF5547">
        <w:rPr>
          <w:rFonts w:asciiTheme="majorHAnsi" w:hAnsiTheme="majorHAnsi" w:cstheme="minorHAnsi"/>
        </w:rPr>
        <w:t>Tento bod sa prebral v bode č. 8 s pani Kohútovou</w:t>
      </w:r>
      <w:r w:rsidR="00BF2489">
        <w:rPr>
          <w:rFonts w:asciiTheme="majorHAnsi" w:hAnsiTheme="majorHAnsi" w:cstheme="minorHAnsi"/>
        </w:rPr>
        <w:t>.</w:t>
      </w:r>
    </w:p>
    <w:p w14:paraId="7555C84F" w14:textId="77777777" w:rsidR="00BF5547" w:rsidRDefault="00BF5547" w:rsidP="00D24F0F">
      <w:pPr>
        <w:rPr>
          <w:rFonts w:asciiTheme="majorHAnsi" w:hAnsiTheme="majorHAnsi" w:cstheme="minorHAnsi"/>
        </w:rPr>
      </w:pPr>
    </w:p>
    <w:p w14:paraId="5117C8F0" w14:textId="21D0C179" w:rsidR="00BF5547" w:rsidRDefault="00BF5547" w:rsidP="00BF5547">
      <w:pPr>
        <w:rPr>
          <w:rFonts w:asciiTheme="majorHAnsi" w:hAnsiTheme="majorHAnsi" w:cstheme="minorHAnsi"/>
          <w:b/>
          <w:bCs/>
          <w:u w:val="single"/>
        </w:rPr>
      </w:pPr>
      <w:r w:rsidRPr="00BF5547">
        <w:rPr>
          <w:rFonts w:asciiTheme="majorHAnsi" w:hAnsiTheme="majorHAnsi" w:cstheme="minorHAnsi"/>
        </w:rPr>
        <w:t xml:space="preserve"> </w:t>
      </w:r>
      <w:r w:rsidR="000B5275">
        <w:rPr>
          <w:rFonts w:asciiTheme="majorHAnsi" w:hAnsiTheme="majorHAnsi" w:cstheme="minorHAnsi"/>
          <w:b/>
          <w:bCs/>
          <w:u w:val="single"/>
        </w:rPr>
        <w:t>Bod č.</w:t>
      </w:r>
      <w:r>
        <w:rPr>
          <w:rFonts w:asciiTheme="majorHAnsi" w:hAnsiTheme="majorHAnsi" w:cstheme="minorHAnsi"/>
          <w:b/>
          <w:bCs/>
          <w:u w:val="single"/>
        </w:rPr>
        <w:t xml:space="preserve">14 – </w:t>
      </w:r>
      <w:r w:rsidR="001B2CAD">
        <w:rPr>
          <w:rFonts w:asciiTheme="majorHAnsi" w:hAnsiTheme="majorHAnsi" w:cstheme="minorHAnsi"/>
          <w:b/>
          <w:bCs/>
          <w:u w:val="single"/>
        </w:rPr>
        <w:t>Informácia o neplatičoch dlhodobých nájmov.</w:t>
      </w:r>
      <w:r w:rsidR="004F68FA">
        <w:rPr>
          <w:rFonts w:asciiTheme="majorHAnsi" w:hAnsiTheme="majorHAnsi" w:cstheme="minorHAnsi"/>
          <w:b/>
          <w:bCs/>
          <w:u w:val="single"/>
        </w:rPr>
        <w:t xml:space="preserve"> </w:t>
      </w:r>
    </w:p>
    <w:p w14:paraId="31131393" w14:textId="18846E3D" w:rsidR="00BF5547" w:rsidRPr="00BF5547" w:rsidRDefault="00BF5547" w:rsidP="00D24F0F">
      <w:pPr>
        <w:rPr>
          <w:rFonts w:asciiTheme="majorHAnsi" w:hAnsiTheme="majorHAnsi" w:cstheme="minorHAnsi"/>
          <w:b/>
          <w:bCs/>
        </w:rPr>
      </w:pPr>
    </w:p>
    <w:p w14:paraId="0A36A8D3" w14:textId="70DDFEF3" w:rsidR="004F68FA" w:rsidRDefault="001B2CAD" w:rsidP="007A7AF9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</w:rPr>
        <w:t>P</w:t>
      </w:r>
      <w:r w:rsidR="00BF5547">
        <w:rPr>
          <w:rFonts w:asciiTheme="majorHAnsi" w:hAnsiTheme="majorHAnsi"/>
        </w:rPr>
        <w:t>. riaditeľka oboznámila členov predstavenstva o</w:t>
      </w:r>
      <w:r>
        <w:rPr>
          <w:rFonts w:asciiTheme="majorHAnsi" w:hAnsiTheme="majorHAnsi"/>
        </w:rPr>
        <w:t> dlžníkoch na nájomnom</w:t>
      </w:r>
      <w:r w:rsidR="004F68FA">
        <w:rPr>
          <w:rFonts w:asciiTheme="majorHAnsi" w:hAnsiTheme="majorHAnsi"/>
        </w:rPr>
        <w:t xml:space="preserve"> nebytových priestoro</w:t>
      </w:r>
      <w:r>
        <w:rPr>
          <w:rFonts w:asciiTheme="majorHAnsi" w:hAnsiTheme="majorHAnsi"/>
        </w:rPr>
        <w:t>v</w:t>
      </w:r>
      <w:r w:rsidR="0092602A">
        <w:rPr>
          <w:rFonts w:asciiTheme="majorHAnsi" w:hAnsiTheme="majorHAnsi"/>
        </w:rPr>
        <w:t xml:space="preserve">. </w:t>
      </w:r>
      <w:r w:rsidR="004F68FA">
        <w:rPr>
          <w:rFonts w:asciiTheme="majorHAnsi" w:hAnsiTheme="majorHAnsi"/>
        </w:rPr>
        <w:t xml:space="preserve">Oznámila, že s právnikom so spoločnosti Nosko </w:t>
      </w:r>
      <w:r w:rsidR="004F68FA">
        <w:rPr>
          <w:rFonts w:asciiTheme="majorHAnsi" w:hAnsiTheme="majorHAnsi"/>
          <w:lang w:val="en-GB"/>
        </w:rPr>
        <w:t>&amp; Partners, s.r.o. s p. Mihálikom  si pr</w:t>
      </w:r>
      <w:r>
        <w:rPr>
          <w:rFonts w:asciiTheme="majorHAnsi" w:hAnsiTheme="majorHAnsi"/>
          <w:lang w:val="en-GB"/>
        </w:rPr>
        <w:t xml:space="preserve">avidelne aktualizujú zoznam dlžníkov a volia postup na </w:t>
      </w:r>
      <w:r w:rsidR="00BF2489">
        <w:rPr>
          <w:rFonts w:asciiTheme="majorHAnsi" w:hAnsiTheme="majorHAnsi"/>
          <w:lang w:val="en-GB"/>
        </w:rPr>
        <w:t>vymáhanie</w:t>
      </w:r>
      <w:r>
        <w:rPr>
          <w:rFonts w:asciiTheme="majorHAnsi" w:hAnsiTheme="majorHAnsi"/>
          <w:lang w:val="en-GB"/>
        </w:rPr>
        <w:t xml:space="preserve"> dlhu</w:t>
      </w:r>
      <w:r w:rsidR="00BF2489">
        <w:rPr>
          <w:rFonts w:asciiTheme="majorHAnsi" w:hAnsiTheme="majorHAnsi"/>
          <w:lang w:val="en-GB"/>
        </w:rPr>
        <w:t xml:space="preserve">. P. Fabián informoval predstavenstvo, že o tejto skutočnosti vie, a že osobne apeloval na dlžníkov, ktorí mu prisľúbili v </w:t>
      </w:r>
      <w:r w:rsidR="00BF2489">
        <w:rPr>
          <w:rFonts w:asciiTheme="majorHAnsi" w:hAnsiTheme="majorHAnsi"/>
          <w:lang w:val="en-GB"/>
        </w:rPr>
        <w:lastRenderedPageBreak/>
        <w:t xml:space="preserve">krátkom čase </w:t>
      </w:r>
      <w:r w:rsidR="00F41A00">
        <w:rPr>
          <w:rFonts w:asciiTheme="majorHAnsi" w:hAnsiTheme="majorHAnsi"/>
          <w:lang w:val="en-GB"/>
        </w:rPr>
        <w:t>dlhy splatiť.</w:t>
      </w:r>
    </w:p>
    <w:p w14:paraId="1799963F" w14:textId="77777777" w:rsidR="0092602A" w:rsidRDefault="0092602A" w:rsidP="004F68FA">
      <w:pPr>
        <w:rPr>
          <w:rFonts w:asciiTheme="majorHAnsi" w:hAnsiTheme="majorHAnsi" w:cstheme="minorHAnsi"/>
          <w:b/>
          <w:bCs/>
          <w:u w:val="single"/>
        </w:rPr>
      </w:pPr>
    </w:p>
    <w:p w14:paraId="4FDF131F" w14:textId="7DCF6FB6" w:rsidR="004F68FA" w:rsidRDefault="000B5275" w:rsidP="004F68FA">
      <w:pPr>
        <w:rPr>
          <w:rFonts w:asciiTheme="majorHAnsi" w:hAnsiTheme="majorHAnsi" w:cstheme="minorHAnsi"/>
          <w:b/>
          <w:bCs/>
          <w:u w:val="single"/>
          <w:lang w:val="en-GB"/>
        </w:rPr>
      </w:pPr>
      <w:r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č.</w:t>
      </w:r>
      <w:r>
        <w:rPr>
          <w:rFonts w:asciiTheme="majorHAnsi" w:hAnsiTheme="majorHAnsi" w:cstheme="minorHAnsi"/>
          <w:b/>
          <w:bCs/>
          <w:u w:val="single"/>
        </w:rPr>
        <w:t>15</w:t>
      </w:r>
      <w:r w:rsidR="004F68FA">
        <w:rPr>
          <w:rFonts w:asciiTheme="majorHAnsi" w:hAnsiTheme="majorHAnsi" w:cstheme="minorHAnsi"/>
          <w:b/>
          <w:bCs/>
          <w:u w:val="single"/>
        </w:rPr>
        <w:t xml:space="preserve"> – Zmluva AIR </w:t>
      </w:r>
      <w:r w:rsidR="004F68FA">
        <w:rPr>
          <w:rFonts w:asciiTheme="majorHAnsi" w:hAnsiTheme="majorHAnsi" w:cstheme="minorHAnsi"/>
          <w:b/>
          <w:bCs/>
          <w:u w:val="single"/>
          <w:lang w:val="en-GB"/>
        </w:rPr>
        <w:t>&amp; WORLD, s.r.o.</w:t>
      </w:r>
    </w:p>
    <w:p w14:paraId="137CFEBB" w14:textId="77777777" w:rsidR="00B16346" w:rsidRPr="00F41A00" w:rsidRDefault="00B16346" w:rsidP="004F68FA">
      <w:pPr>
        <w:rPr>
          <w:rFonts w:asciiTheme="majorHAnsi" w:hAnsiTheme="majorHAnsi" w:cstheme="minorHAnsi"/>
          <w:b/>
          <w:bCs/>
          <w:lang w:val="en-GB"/>
        </w:rPr>
      </w:pPr>
    </w:p>
    <w:p w14:paraId="7AC1E824" w14:textId="3D44FBBD" w:rsidR="004F68FA" w:rsidRPr="00F41A00" w:rsidRDefault="001B2CAD" w:rsidP="004F68FA">
      <w:pPr>
        <w:rPr>
          <w:rFonts w:asciiTheme="majorHAnsi" w:hAnsiTheme="majorHAnsi" w:cstheme="minorHAnsi"/>
          <w:lang w:val="en-GB"/>
        </w:rPr>
      </w:pPr>
      <w:r w:rsidRPr="00F41A00">
        <w:rPr>
          <w:rFonts w:asciiTheme="majorHAnsi" w:hAnsiTheme="majorHAnsi" w:cstheme="minorHAnsi"/>
          <w:lang w:val="en-GB"/>
        </w:rPr>
        <w:t xml:space="preserve">P.riaditeľka informovala, že spoločnosť </w:t>
      </w:r>
      <w:r w:rsidRPr="00F41A00">
        <w:rPr>
          <w:rFonts w:asciiTheme="majorHAnsi" w:hAnsiTheme="majorHAnsi" w:cstheme="minorHAnsi"/>
        </w:rPr>
        <w:t xml:space="preserve">AIR </w:t>
      </w:r>
      <w:r w:rsidRPr="00F41A00">
        <w:rPr>
          <w:rFonts w:asciiTheme="majorHAnsi" w:hAnsiTheme="majorHAnsi" w:cstheme="minorHAnsi"/>
          <w:lang w:val="en-GB"/>
        </w:rPr>
        <w:t>&amp; WORLD, neuhrádza nájomné, ktoré má určené zo zmluvy, ktorej však skončila platnosť. P.Fabián informoval, že k tomu</w:t>
      </w:r>
      <w:r w:rsidR="00B16346" w:rsidRPr="00F41A00">
        <w:rPr>
          <w:rFonts w:asciiTheme="majorHAnsi" w:hAnsiTheme="majorHAnsi" w:cstheme="minorHAnsi"/>
          <w:lang w:val="en-GB"/>
        </w:rPr>
        <w:t>,</w:t>
      </w:r>
      <w:r w:rsidRPr="00F41A00">
        <w:rPr>
          <w:rFonts w:asciiTheme="majorHAnsi" w:hAnsiTheme="majorHAnsi" w:cstheme="minorHAnsi"/>
          <w:lang w:val="en-GB"/>
        </w:rPr>
        <w:t xml:space="preserve"> aby boli nastavené nové podmienky, ktoré žiadali mali do 2 týždňov od zasadnutia PRE 4.8.2021 dodať koncepciu a investície, ktoré chcú vložiť do priestorov. Dodnes nedodali žiadanú koncepciu.</w:t>
      </w:r>
    </w:p>
    <w:p w14:paraId="36421E84" w14:textId="77777777" w:rsidR="001B2CAD" w:rsidRDefault="001B2CAD" w:rsidP="004F68FA">
      <w:pPr>
        <w:rPr>
          <w:rFonts w:asciiTheme="majorHAnsi" w:hAnsiTheme="majorHAnsi" w:cstheme="minorHAnsi"/>
          <w:lang w:val="en-GB"/>
        </w:rPr>
      </w:pPr>
    </w:p>
    <w:p w14:paraId="4B041AAA" w14:textId="0F8AA611" w:rsidR="004F68FA" w:rsidRPr="004F68FA" w:rsidRDefault="001B2CAD" w:rsidP="004F68FA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lang w:val="en-GB"/>
        </w:rPr>
        <w:t>P</w:t>
      </w:r>
      <w:r w:rsidR="004F68FA" w:rsidRPr="004F68FA">
        <w:rPr>
          <w:rFonts w:asciiTheme="majorHAnsi" w:hAnsiTheme="majorHAnsi" w:cstheme="minorHAnsi"/>
          <w:lang w:val="en-GB"/>
        </w:rPr>
        <w:t>. riadite</w:t>
      </w:r>
      <w:r w:rsidR="00B16346">
        <w:rPr>
          <w:rFonts w:asciiTheme="majorHAnsi" w:hAnsiTheme="majorHAnsi" w:cstheme="minorHAnsi"/>
        </w:rPr>
        <w:t>ľ</w:t>
      </w:r>
      <w:r w:rsidR="004F68FA" w:rsidRPr="004F68FA">
        <w:rPr>
          <w:rFonts w:asciiTheme="majorHAnsi" w:hAnsiTheme="majorHAnsi" w:cstheme="minorHAnsi"/>
        </w:rPr>
        <w:t xml:space="preserve">ka </w:t>
      </w:r>
      <w:r w:rsidR="000B5275">
        <w:rPr>
          <w:rFonts w:asciiTheme="majorHAnsi" w:hAnsiTheme="majorHAnsi" w:cstheme="minorHAnsi"/>
        </w:rPr>
        <w:t>listom požiada</w:t>
      </w:r>
      <w:r w:rsidR="004F68FA" w:rsidRPr="004F68FA">
        <w:rPr>
          <w:rFonts w:asciiTheme="majorHAnsi" w:hAnsiTheme="majorHAnsi" w:cstheme="minorHAnsi"/>
        </w:rPr>
        <w:t xml:space="preserve"> p. Slezákov</w:t>
      </w:r>
      <w:r w:rsidR="000B5275">
        <w:rPr>
          <w:rFonts w:asciiTheme="majorHAnsi" w:hAnsiTheme="majorHAnsi" w:cstheme="minorHAnsi"/>
        </w:rPr>
        <w:t>ú</w:t>
      </w:r>
      <w:r w:rsidR="004F68FA" w:rsidRPr="004F68FA">
        <w:rPr>
          <w:rFonts w:asciiTheme="majorHAnsi" w:hAnsiTheme="majorHAnsi" w:cstheme="minorHAnsi"/>
        </w:rPr>
        <w:t xml:space="preserve">, zástupkyňou AIR </w:t>
      </w:r>
      <w:r w:rsidR="004F68FA" w:rsidRPr="004F68FA">
        <w:rPr>
          <w:rFonts w:asciiTheme="majorHAnsi" w:hAnsiTheme="majorHAnsi" w:cstheme="minorHAnsi"/>
          <w:lang w:val="en-GB"/>
        </w:rPr>
        <w:t>&amp; WORLD, s.r.o.</w:t>
      </w:r>
      <w:r w:rsidR="004F68FA">
        <w:rPr>
          <w:rFonts w:asciiTheme="majorHAnsi" w:hAnsiTheme="majorHAnsi" w:cstheme="minorHAnsi"/>
          <w:lang w:val="en-GB"/>
        </w:rPr>
        <w:t xml:space="preserve">, ohľadne </w:t>
      </w:r>
      <w:r w:rsidR="000B5275">
        <w:rPr>
          <w:rFonts w:asciiTheme="majorHAnsi" w:hAnsiTheme="majorHAnsi" w:cstheme="minorHAnsi"/>
          <w:lang w:val="en-GB"/>
        </w:rPr>
        <w:t>do</w:t>
      </w:r>
      <w:r w:rsidR="00B16346">
        <w:rPr>
          <w:rFonts w:asciiTheme="majorHAnsi" w:hAnsiTheme="majorHAnsi" w:cstheme="minorHAnsi"/>
          <w:lang w:val="en-GB"/>
        </w:rPr>
        <w:t>d</w:t>
      </w:r>
      <w:r w:rsidR="000B5275">
        <w:rPr>
          <w:rFonts w:asciiTheme="majorHAnsi" w:hAnsiTheme="majorHAnsi" w:cstheme="minorHAnsi"/>
          <w:lang w:val="en-GB"/>
        </w:rPr>
        <w:t>ania koncepcie a uhradenia dlžnej sumy</w:t>
      </w:r>
      <w:r w:rsidR="004F68FA">
        <w:rPr>
          <w:rFonts w:asciiTheme="majorHAnsi" w:hAnsiTheme="majorHAnsi" w:cstheme="minorHAnsi"/>
          <w:lang w:val="en-GB"/>
        </w:rPr>
        <w:t xml:space="preserve"> v SD Prievoz</w:t>
      </w:r>
      <w:r w:rsidR="0092602A">
        <w:rPr>
          <w:rFonts w:asciiTheme="majorHAnsi" w:hAnsiTheme="majorHAnsi" w:cstheme="minorHAnsi"/>
          <w:lang w:val="en-GB"/>
        </w:rPr>
        <w:t>, ktorý sa prejednával na zasadnutí predstavenstva zo dňa 04.08.2021 v bode č. 2.</w:t>
      </w:r>
    </w:p>
    <w:p w14:paraId="442162FB" w14:textId="77777777" w:rsidR="004F68FA" w:rsidRPr="00FC7AAC" w:rsidRDefault="004F68FA" w:rsidP="007A7AF9">
      <w:pPr>
        <w:jc w:val="both"/>
        <w:rPr>
          <w:rFonts w:asciiTheme="majorHAnsi" w:hAnsiTheme="majorHAnsi"/>
          <w:i/>
          <w:iCs/>
        </w:rPr>
      </w:pPr>
    </w:p>
    <w:p w14:paraId="4B32D5F0" w14:textId="77777777" w:rsidR="00E66F9D" w:rsidRPr="00FC7AAC" w:rsidRDefault="00E66F9D" w:rsidP="00E16CC0">
      <w:pPr>
        <w:rPr>
          <w:rFonts w:asciiTheme="majorHAnsi" w:hAnsiTheme="majorHAnsi"/>
        </w:rPr>
      </w:pPr>
    </w:p>
    <w:p w14:paraId="6C1AF223" w14:textId="68C1C287" w:rsidR="00CC57AF" w:rsidRPr="00CC57AF" w:rsidRDefault="0092602A" w:rsidP="007A7AF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Bod č. 16 - Rôzne</w:t>
      </w:r>
    </w:p>
    <w:p w14:paraId="7816254A" w14:textId="77777777" w:rsidR="00CC57AF" w:rsidRDefault="00CC57AF" w:rsidP="007A7AF9">
      <w:pPr>
        <w:jc w:val="both"/>
        <w:rPr>
          <w:rFonts w:asciiTheme="majorHAnsi" w:hAnsiTheme="majorHAnsi"/>
        </w:rPr>
      </w:pPr>
    </w:p>
    <w:p w14:paraId="78B1BE63" w14:textId="208D6DA6" w:rsidR="00E66F9D" w:rsidRPr="00FC7AAC" w:rsidRDefault="00E16CC0" w:rsidP="007A7A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FA03E1">
        <w:rPr>
          <w:rFonts w:asciiTheme="majorHAnsi" w:hAnsiTheme="majorHAnsi"/>
        </w:rPr>
        <w:t>2</w:t>
      </w:r>
      <w:r w:rsidR="0092602A">
        <w:rPr>
          <w:rFonts w:asciiTheme="majorHAnsi" w:hAnsiTheme="majorHAnsi"/>
        </w:rPr>
        <w:t>7</w:t>
      </w:r>
      <w:r w:rsidR="00E23711" w:rsidRPr="00FC7AAC">
        <w:rPr>
          <w:rFonts w:asciiTheme="majorHAnsi" w:hAnsiTheme="majorHAnsi"/>
        </w:rPr>
        <w:t>.0</w:t>
      </w:r>
      <w:r w:rsidR="0092602A">
        <w:rPr>
          <w:rFonts w:asciiTheme="majorHAnsi" w:hAnsiTheme="majorHAnsi"/>
        </w:rPr>
        <w:t>9</w:t>
      </w:r>
      <w:r w:rsidR="00E23711" w:rsidRPr="00FC7AAC">
        <w:rPr>
          <w:rFonts w:asciiTheme="majorHAnsi" w:hAnsiTheme="majorHAnsi"/>
        </w:rPr>
        <w:t xml:space="preserve">.2021 / </w:t>
      </w:r>
      <w:r w:rsidR="00F41A00">
        <w:rPr>
          <w:rFonts w:asciiTheme="majorHAnsi" w:hAnsiTheme="majorHAnsi"/>
        </w:rPr>
        <w:t>4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</w:t>
      </w:r>
      <w:r w:rsidR="00CC57AF">
        <w:rPr>
          <w:rFonts w:asciiTheme="majorHAnsi" w:hAnsiTheme="majorHAnsi"/>
          <w:i/>
          <w:iCs/>
        </w:rPr>
        <w:t xml:space="preserve"> s</w:t>
      </w:r>
      <w:r w:rsidR="00FD5670">
        <w:rPr>
          <w:rFonts w:asciiTheme="majorHAnsi" w:hAnsiTheme="majorHAnsi"/>
          <w:i/>
          <w:iCs/>
        </w:rPr>
        <w:t>c</w:t>
      </w:r>
      <w:r w:rsidR="00CC57AF">
        <w:rPr>
          <w:rFonts w:asciiTheme="majorHAnsi" w:hAnsiTheme="majorHAnsi"/>
          <w:i/>
          <w:iCs/>
        </w:rPr>
        <w:t>hvaľuje žiadosť</w:t>
      </w:r>
      <w:r w:rsidR="0092602A">
        <w:rPr>
          <w:rFonts w:asciiTheme="majorHAnsi" w:hAnsiTheme="majorHAnsi"/>
          <w:i/>
          <w:iCs/>
        </w:rPr>
        <w:t xml:space="preserve"> SZUŠ Prokofieova na predĺženie zmluvy o prenájme s tým, že </w:t>
      </w:r>
      <w:r w:rsidR="00456317">
        <w:rPr>
          <w:rFonts w:asciiTheme="majorHAnsi" w:hAnsiTheme="majorHAnsi"/>
          <w:i/>
          <w:iCs/>
        </w:rPr>
        <w:t xml:space="preserve">s </w:t>
      </w:r>
      <w:r w:rsidR="0092602A">
        <w:rPr>
          <w:rFonts w:asciiTheme="majorHAnsi" w:hAnsiTheme="majorHAnsi"/>
          <w:i/>
          <w:iCs/>
        </w:rPr>
        <w:t>ňou bude uzavretá štandardná dlhodobá zmluva.</w:t>
      </w:r>
    </w:p>
    <w:p w14:paraId="533E6129" w14:textId="77777777" w:rsidR="00E66F9D" w:rsidRPr="00FC7AAC" w:rsidRDefault="00E66F9D" w:rsidP="007A7AF9">
      <w:pPr>
        <w:jc w:val="both"/>
        <w:rPr>
          <w:rFonts w:asciiTheme="majorHAnsi" w:hAnsiTheme="majorHAnsi"/>
        </w:rPr>
      </w:pPr>
    </w:p>
    <w:p w14:paraId="2A3F8951" w14:textId="0135562D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 w:rsidR="00FD5670">
        <w:rPr>
          <w:rFonts w:asciiTheme="majorHAnsi" w:hAnsiTheme="majorHAnsi"/>
          <w:i/>
          <w:iCs/>
        </w:rPr>
        <w:t>:</w:t>
      </w:r>
    </w:p>
    <w:p w14:paraId="5A3FC1E1" w14:textId="09F4FCCF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55411E15" w14:textId="47DCB225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  <w:t>0</w:t>
      </w:r>
    </w:p>
    <w:p w14:paraId="64F83B54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4A0B909E" w14:textId="77777777" w:rsidR="00E66F9D" w:rsidRPr="00FC7AAC" w:rsidRDefault="00E66F9D" w:rsidP="00E16CC0">
      <w:pPr>
        <w:rPr>
          <w:rFonts w:asciiTheme="majorHAnsi" w:hAnsiTheme="majorHAnsi"/>
        </w:rPr>
      </w:pPr>
    </w:p>
    <w:p w14:paraId="65557C03" w14:textId="1A5485BF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03EEB89" w14:textId="379BB672" w:rsidR="00E66F9D" w:rsidRPr="00FC7AAC" w:rsidRDefault="00E66F9D" w:rsidP="00E16CC0">
      <w:pPr>
        <w:rPr>
          <w:rFonts w:asciiTheme="majorHAnsi" w:hAnsiTheme="majorHAnsi"/>
        </w:rPr>
      </w:pPr>
    </w:p>
    <w:p w14:paraId="0FA45031" w14:textId="77777777" w:rsidR="00A86156" w:rsidRDefault="00A86156" w:rsidP="007A7AF9">
      <w:pPr>
        <w:jc w:val="both"/>
        <w:rPr>
          <w:rFonts w:asciiTheme="majorHAnsi" w:hAnsiTheme="majorHAnsi"/>
        </w:rPr>
      </w:pPr>
    </w:p>
    <w:p w14:paraId="33E71F01" w14:textId="796F56E1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FE2146">
        <w:rPr>
          <w:rFonts w:asciiTheme="majorHAnsi" w:hAnsiTheme="majorHAnsi"/>
        </w:rPr>
        <w:t>2</w:t>
      </w:r>
      <w:r w:rsidR="0092602A">
        <w:rPr>
          <w:rFonts w:asciiTheme="majorHAnsi" w:hAnsiTheme="majorHAnsi"/>
        </w:rPr>
        <w:t>7</w:t>
      </w:r>
      <w:r w:rsidR="00E23711" w:rsidRPr="00FC7AAC">
        <w:rPr>
          <w:rFonts w:asciiTheme="majorHAnsi" w:hAnsiTheme="majorHAnsi"/>
        </w:rPr>
        <w:t>.0</w:t>
      </w:r>
      <w:r w:rsidR="0092602A">
        <w:rPr>
          <w:rFonts w:asciiTheme="majorHAnsi" w:hAnsiTheme="majorHAnsi"/>
        </w:rPr>
        <w:t>9</w:t>
      </w:r>
      <w:r w:rsidR="00E23711" w:rsidRPr="00FC7AAC">
        <w:rPr>
          <w:rFonts w:asciiTheme="majorHAnsi" w:hAnsiTheme="majorHAnsi"/>
        </w:rPr>
        <w:t xml:space="preserve">.2021/ </w:t>
      </w:r>
      <w:r w:rsidR="00F41A00">
        <w:rPr>
          <w:rFonts w:asciiTheme="majorHAnsi" w:hAnsiTheme="majorHAnsi"/>
        </w:rPr>
        <w:t>5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</w:t>
      </w:r>
      <w:r w:rsidR="00A86156">
        <w:rPr>
          <w:rFonts w:asciiTheme="majorHAnsi" w:hAnsiTheme="majorHAnsi"/>
          <w:i/>
          <w:iCs/>
        </w:rPr>
        <w:t xml:space="preserve">e </w:t>
      </w:r>
      <w:r w:rsidR="0092602A">
        <w:rPr>
          <w:rFonts w:asciiTheme="majorHAnsi" w:hAnsiTheme="majorHAnsi"/>
          <w:i/>
          <w:iCs/>
        </w:rPr>
        <w:t xml:space="preserve"> sumu 500€, ako nájomné pre podujatie Farský ples organizovaný Sal</w:t>
      </w:r>
      <w:r w:rsidR="00456317">
        <w:rPr>
          <w:rFonts w:asciiTheme="majorHAnsi" w:hAnsiTheme="majorHAnsi"/>
          <w:i/>
          <w:iCs/>
        </w:rPr>
        <w:t>e</w:t>
      </w:r>
      <w:r w:rsidR="0092602A">
        <w:rPr>
          <w:rFonts w:asciiTheme="majorHAnsi" w:hAnsiTheme="majorHAnsi"/>
          <w:i/>
          <w:iCs/>
        </w:rPr>
        <w:t>zián</w:t>
      </w:r>
      <w:r w:rsidR="00456317">
        <w:rPr>
          <w:rFonts w:asciiTheme="majorHAnsi" w:hAnsiTheme="majorHAnsi"/>
          <w:i/>
          <w:iCs/>
        </w:rPr>
        <w:t>i</w:t>
      </w:r>
      <w:r w:rsidR="0092602A">
        <w:rPr>
          <w:rFonts w:asciiTheme="majorHAnsi" w:hAnsiTheme="majorHAnsi"/>
          <w:i/>
          <w:iCs/>
        </w:rPr>
        <w:t xml:space="preserve"> </w:t>
      </w:r>
      <w:r w:rsidR="00456317">
        <w:rPr>
          <w:rFonts w:asciiTheme="majorHAnsi" w:hAnsiTheme="majorHAnsi"/>
          <w:i/>
          <w:iCs/>
        </w:rPr>
        <w:t>d</w:t>
      </w:r>
      <w:r w:rsidR="0092602A">
        <w:rPr>
          <w:rFonts w:asciiTheme="majorHAnsi" w:hAnsiTheme="majorHAnsi"/>
          <w:i/>
          <w:iCs/>
        </w:rPr>
        <w:t>on Bosca v roku 2022.</w:t>
      </w:r>
    </w:p>
    <w:p w14:paraId="60B1ED5A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7E0C7585" w14:textId="449D46C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BC6AB78" w14:textId="6B42068E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36036">
        <w:rPr>
          <w:rFonts w:asciiTheme="majorHAnsi" w:hAnsiTheme="majorHAnsi"/>
          <w:i/>
          <w:iCs/>
        </w:rPr>
        <w:t>3</w:t>
      </w:r>
      <w:r w:rsidR="00D93A83" w:rsidRPr="00FC7AAC">
        <w:rPr>
          <w:rFonts w:asciiTheme="majorHAnsi" w:hAnsiTheme="majorHAnsi"/>
          <w:i/>
          <w:iCs/>
        </w:rPr>
        <w:t xml:space="preserve"> </w:t>
      </w:r>
    </w:p>
    <w:p w14:paraId="217AC31B" w14:textId="401EA7B4" w:rsidR="00E16CC0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096A79DE" w14:textId="5F0264DA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A36036"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13B3BF9D" w14:textId="77777777" w:rsidR="00E66F9D" w:rsidRPr="00FC7AAC" w:rsidRDefault="00E66F9D" w:rsidP="00E16CC0">
      <w:pPr>
        <w:rPr>
          <w:rFonts w:asciiTheme="majorHAnsi" w:hAnsiTheme="majorHAnsi"/>
        </w:rPr>
      </w:pPr>
    </w:p>
    <w:p w14:paraId="03714EA1" w14:textId="7D0E1966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CCB48F9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74401713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1761F988" w14:textId="1BC3B856" w:rsidR="00FE2146" w:rsidRDefault="00FE2146" w:rsidP="00FE2146">
      <w:pPr>
        <w:jc w:val="both"/>
        <w:rPr>
          <w:rFonts w:asciiTheme="majorHAnsi" w:hAnsiTheme="majorHAnsi"/>
          <w:i/>
          <w:iCs/>
        </w:rPr>
      </w:pPr>
      <w:r w:rsidRPr="000102A4">
        <w:rPr>
          <w:rFonts w:asciiTheme="majorHAnsi" w:hAnsiTheme="majorHAnsi"/>
        </w:rPr>
        <w:t>Uznesenie č. 2</w:t>
      </w:r>
      <w:r w:rsidR="0092602A">
        <w:rPr>
          <w:rFonts w:asciiTheme="majorHAnsi" w:hAnsiTheme="majorHAnsi"/>
        </w:rPr>
        <w:t>7</w:t>
      </w:r>
      <w:r w:rsidRPr="000102A4">
        <w:rPr>
          <w:rFonts w:asciiTheme="majorHAnsi" w:hAnsiTheme="majorHAnsi"/>
        </w:rPr>
        <w:t>.0</w:t>
      </w:r>
      <w:r w:rsidR="0092602A">
        <w:rPr>
          <w:rFonts w:asciiTheme="majorHAnsi" w:hAnsiTheme="majorHAnsi"/>
        </w:rPr>
        <w:t>9</w:t>
      </w:r>
      <w:r w:rsidRPr="000102A4">
        <w:rPr>
          <w:rFonts w:asciiTheme="majorHAnsi" w:hAnsiTheme="majorHAnsi"/>
        </w:rPr>
        <w:t xml:space="preserve">.2021/ </w:t>
      </w:r>
      <w:r w:rsidR="00F41A00">
        <w:rPr>
          <w:rFonts w:asciiTheme="majorHAnsi" w:hAnsiTheme="majorHAnsi"/>
        </w:rPr>
        <w:t>6</w:t>
      </w:r>
      <w:r w:rsidRPr="000102A4">
        <w:rPr>
          <w:rFonts w:asciiTheme="majorHAnsi" w:hAnsiTheme="majorHAnsi"/>
        </w:rPr>
        <w:t>.:</w:t>
      </w:r>
      <w:r w:rsidRPr="000102A4">
        <w:rPr>
          <w:rFonts w:asciiTheme="majorHAnsi" w:hAnsiTheme="majorHAnsi"/>
          <w:i/>
          <w:iCs/>
        </w:rPr>
        <w:t xml:space="preserve"> Predstavenstvo schvaľuj</w:t>
      </w:r>
      <w:r w:rsidR="0092602A">
        <w:rPr>
          <w:rFonts w:asciiTheme="majorHAnsi" w:hAnsiTheme="majorHAnsi"/>
          <w:i/>
          <w:iCs/>
        </w:rPr>
        <w:t>e žiadosť p. Milana Kafku na odpustenie nájomného za obdobie január – apríl 2021 za priestory prevádzky Lagúna.</w:t>
      </w:r>
    </w:p>
    <w:p w14:paraId="6655A8CF" w14:textId="7F3A0D79" w:rsidR="00FE2146" w:rsidRDefault="00FE2146" w:rsidP="00FE2146">
      <w:pPr>
        <w:jc w:val="both"/>
        <w:rPr>
          <w:rFonts w:asciiTheme="majorHAnsi" w:hAnsiTheme="majorHAnsi"/>
          <w:i/>
          <w:iCs/>
        </w:rPr>
      </w:pPr>
    </w:p>
    <w:p w14:paraId="076D87B7" w14:textId="7777777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FFC26C3" w14:textId="71636E7C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4844D1">
        <w:rPr>
          <w:rFonts w:asciiTheme="majorHAnsi" w:hAnsiTheme="majorHAnsi"/>
          <w:i/>
          <w:iCs/>
        </w:rPr>
        <w:t>0</w:t>
      </w:r>
      <w:r w:rsidRPr="00FC7AAC">
        <w:rPr>
          <w:rFonts w:asciiTheme="majorHAnsi" w:hAnsiTheme="majorHAnsi"/>
          <w:i/>
          <w:iCs/>
        </w:rPr>
        <w:t xml:space="preserve"> </w:t>
      </w:r>
    </w:p>
    <w:p w14:paraId="5767D1EB" w14:textId="03EB352B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 w:rsidR="004844D1">
        <w:rPr>
          <w:rFonts w:asciiTheme="majorHAnsi" w:hAnsiTheme="majorHAnsi"/>
        </w:rPr>
        <w:t>3</w:t>
      </w:r>
    </w:p>
    <w:p w14:paraId="44ECFE5C" w14:textId="77777777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52E6EF08" w14:textId="77777777" w:rsidR="00FE2146" w:rsidRPr="00FC7AAC" w:rsidRDefault="00FE2146" w:rsidP="00FE2146">
      <w:pPr>
        <w:rPr>
          <w:rFonts w:asciiTheme="majorHAnsi" w:hAnsiTheme="majorHAnsi"/>
        </w:rPr>
      </w:pPr>
    </w:p>
    <w:p w14:paraId="006CD70F" w14:textId="27B57F69" w:rsidR="00FE2146" w:rsidRDefault="00FE2146" w:rsidP="00FE214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 w:rsidR="004844D1"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46F38646" w14:textId="0773080B" w:rsidR="00FE2146" w:rsidRDefault="00FE2146" w:rsidP="00FE2146">
      <w:pPr>
        <w:rPr>
          <w:rFonts w:asciiTheme="majorHAnsi" w:hAnsiTheme="majorHAnsi" w:cstheme="minorHAnsi"/>
        </w:rPr>
      </w:pPr>
    </w:p>
    <w:p w14:paraId="0B2B9DCF" w14:textId="2351BF48" w:rsidR="00726A32" w:rsidRPr="00FC7AAC" w:rsidRDefault="00726A32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250324A" w14:textId="691E604E" w:rsidR="002F2644" w:rsidRPr="00251615" w:rsidRDefault="00251615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251615">
        <w:rPr>
          <w:rFonts w:asciiTheme="majorHAnsi" w:hAnsiTheme="majorHAnsi" w:cstheme="minorHAnsi"/>
          <w:bCs/>
          <w:color w:val="auto"/>
          <w:szCs w:val="24"/>
        </w:rPr>
        <w:t>Predstavenstvo stanovilo termín ďalšieho stretnutia predstavenstva</w:t>
      </w:r>
      <w:r w:rsidR="00FD5670">
        <w:rPr>
          <w:rFonts w:asciiTheme="majorHAnsi" w:hAnsiTheme="majorHAnsi" w:cstheme="minorHAnsi"/>
          <w:bCs/>
          <w:color w:val="auto"/>
          <w:szCs w:val="24"/>
        </w:rPr>
        <w:t xml:space="preserve"> na </w:t>
      </w:r>
      <w:r w:rsidR="00D8276E">
        <w:rPr>
          <w:rFonts w:asciiTheme="majorHAnsi" w:hAnsiTheme="majorHAnsi" w:cstheme="minorHAnsi"/>
          <w:bCs/>
          <w:color w:val="auto"/>
          <w:szCs w:val="24"/>
        </w:rPr>
        <w:t>21.10.2021 o 10:00 v DK Ružinov.</w:t>
      </w: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Monika Ďurajková</w:t>
      </w:r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52EA6EC9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FE2146">
        <w:rPr>
          <w:rFonts w:asciiTheme="majorHAnsi" w:hAnsiTheme="majorHAnsi" w:cstheme="minorHAnsi"/>
        </w:rPr>
        <w:t>2</w:t>
      </w:r>
      <w:r w:rsidR="00B16346">
        <w:rPr>
          <w:rFonts w:asciiTheme="majorHAnsi" w:hAnsiTheme="majorHAnsi" w:cstheme="minorHAnsi"/>
        </w:rPr>
        <w:t>7</w:t>
      </w:r>
      <w:r w:rsidR="0002454D" w:rsidRPr="00FC7AAC">
        <w:rPr>
          <w:rFonts w:asciiTheme="majorHAnsi" w:hAnsiTheme="majorHAnsi" w:cstheme="minorHAnsi"/>
        </w:rPr>
        <w:t>.0</w:t>
      </w:r>
      <w:r w:rsidR="00B16346">
        <w:rPr>
          <w:rFonts w:asciiTheme="majorHAnsi" w:hAnsiTheme="majorHAnsi" w:cstheme="minorHAnsi"/>
        </w:rPr>
        <w:t>9</w:t>
      </w:r>
      <w:r w:rsidR="0002454D" w:rsidRPr="00FC7AAC">
        <w:rPr>
          <w:rFonts w:asciiTheme="majorHAnsi" w:hAnsiTheme="majorHAnsi" w:cstheme="minorHAnsi"/>
        </w:rPr>
        <w:t>.2021</w:t>
      </w:r>
      <w:r w:rsidR="007A7AF9" w:rsidRPr="00FC7AAC">
        <w:rPr>
          <w:rFonts w:asciiTheme="majorHAnsi" w:hAnsiTheme="majorHAnsi" w:cstheme="minorHAnsi"/>
        </w:rPr>
        <w:t>.</w:t>
      </w:r>
    </w:p>
    <w:p w14:paraId="48FCA680" w14:textId="141C97D3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16D2"/>
    <w:rsid w:val="0002454D"/>
    <w:rsid w:val="000264A8"/>
    <w:rsid w:val="0004322E"/>
    <w:rsid w:val="00045DF8"/>
    <w:rsid w:val="00083370"/>
    <w:rsid w:val="00095216"/>
    <w:rsid w:val="000A70DD"/>
    <w:rsid w:val="000B5275"/>
    <w:rsid w:val="000D1B94"/>
    <w:rsid w:val="000D28A4"/>
    <w:rsid w:val="000D5705"/>
    <w:rsid w:val="000E546E"/>
    <w:rsid w:val="000F716A"/>
    <w:rsid w:val="00114C59"/>
    <w:rsid w:val="00120495"/>
    <w:rsid w:val="00142598"/>
    <w:rsid w:val="001526DF"/>
    <w:rsid w:val="00152781"/>
    <w:rsid w:val="0015442D"/>
    <w:rsid w:val="00155657"/>
    <w:rsid w:val="00163A93"/>
    <w:rsid w:val="00174391"/>
    <w:rsid w:val="00183CFF"/>
    <w:rsid w:val="0019023A"/>
    <w:rsid w:val="00190F09"/>
    <w:rsid w:val="00192C2E"/>
    <w:rsid w:val="0019497F"/>
    <w:rsid w:val="001B1204"/>
    <w:rsid w:val="001B2CAD"/>
    <w:rsid w:val="001E2A72"/>
    <w:rsid w:val="00237108"/>
    <w:rsid w:val="002466F1"/>
    <w:rsid w:val="00251615"/>
    <w:rsid w:val="002654BB"/>
    <w:rsid w:val="00284FD8"/>
    <w:rsid w:val="002F2644"/>
    <w:rsid w:val="003052A2"/>
    <w:rsid w:val="003129B4"/>
    <w:rsid w:val="0031458D"/>
    <w:rsid w:val="0036388D"/>
    <w:rsid w:val="003852F1"/>
    <w:rsid w:val="003879F2"/>
    <w:rsid w:val="00392084"/>
    <w:rsid w:val="00392CE6"/>
    <w:rsid w:val="00393FC5"/>
    <w:rsid w:val="00396FC2"/>
    <w:rsid w:val="003C44AF"/>
    <w:rsid w:val="003C54F6"/>
    <w:rsid w:val="0041078C"/>
    <w:rsid w:val="00440572"/>
    <w:rsid w:val="0045176F"/>
    <w:rsid w:val="00451C47"/>
    <w:rsid w:val="0045407A"/>
    <w:rsid w:val="00456317"/>
    <w:rsid w:val="00466371"/>
    <w:rsid w:val="00470191"/>
    <w:rsid w:val="004844D1"/>
    <w:rsid w:val="00491085"/>
    <w:rsid w:val="00494B43"/>
    <w:rsid w:val="004B1536"/>
    <w:rsid w:val="004F68FA"/>
    <w:rsid w:val="005212D5"/>
    <w:rsid w:val="005243D3"/>
    <w:rsid w:val="00535A05"/>
    <w:rsid w:val="00563260"/>
    <w:rsid w:val="00581286"/>
    <w:rsid w:val="00593429"/>
    <w:rsid w:val="005A052E"/>
    <w:rsid w:val="005C223E"/>
    <w:rsid w:val="005D73D7"/>
    <w:rsid w:val="00605BE9"/>
    <w:rsid w:val="0061415E"/>
    <w:rsid w:val="00615726"/>
    <w:rsid w:val="00622344"/>
    <w:rsid w:val="006234ED"/>
    <w:rsid w:val="006345AC"/>
    <w:rsid w:val="00686508"/>
    <w:rsid w:val="006978C2"/>
    <w:rsid w:val="006C3187"/>
    <w:rsid w:val="006C3528"/>
    <w:rsid w:val="006C442E"/>
    <w:rsid w:val="006D6089"/>
    <w:rsid w:val="006D75A5"/>
    <w:rsid w:val="006F0763"/>
    <w:rsid w:val="006F2A7F"/>
    <w:rsid w:val="006F5E0F"/>
    <w:rsid w:val="00723DCA"/>
    <w:rsid w:val="0072602E"/>
    <w:rsid w:val="00726A32"/>
    <w:rsid w:val="00731746"/>
    <w:rsid w:val="0073335F"/>
    <w:rsid w:val="00740137"/>
    <w:rsid w:val="0076669F"/>
    <w:rsid w:val="007801CB"/>
    <w:rsid w:val="007846CB"/>
    <w:rsid w:val="007A102A"/>
    <w:rsid w:val="007A2119"/>
    <w:rsid w:val="007A22FF"/>
    <w:rsid w:val="007A2A32"/>
    <w:rsid w:val="007A7AF9"/>
    <w:rsid w:val="007B0C9A"/>
    <w:rsid w:val="007B2EDD"/>
    <w:rsid w:val="007E6371"/>
    <w:rsid w:val="007F1C53"/>
    <w:rsid w:val="007F2A3E"/>
    <w:rsid w:val="007F2A42"/>
    <w:rsid w:val="008031FC"/>
    <w:rsid w:val="008075B8"/>
    <w:rsid w:val="00807E23"/>
    <w:rsid w:val="00830F50"/>
    <w:rsid w:val="0084114F"/>
    <w:rsid w:val="008578A5"/>
    <w:rsid w:val="0086730C"/>
    <w:rsid w:val="00870CDC"/>
    <w:rsid w:val="008A7436"/>
    <w:rsid w:val="008B79F3"/>
    <w:rsid w:val="008C49F9"/>
    <w:rsid w:val="008D09DE"/>
    <w:rsid w:val="008D4812"/>
    <w:rsid w:val="008E7945"/>
    <w:rsid w:val="00905EF4"/>
    <w:rsid w:val="0092602A"/>
    <w:rsid w:val="0093618A"/>
    <w:rsid w:val="009421FD"/>
    <w:rsid w:val="0094627E"/>
    <w:rsid w:val="009529B4"/>
    <w:rsid w:val="00955585"/>
    <w:rsid w:val="009669DA"/>
    <w:rsid w:val="009A24FB"/>
    <w:rsid w:val="009B337D"/>
    <w:rsid w:val="009B4EB2"/>
    <w:rsid w:val="009D0415"/>
    <w:rsid w:val="009E3580"/>
    <w:rsid w:val="009F3AB1"/>
    <w:rsid w:val="00A013EC"/>
    <w:rsid w:val="00A03FAD"/>
    <w:rsid w:val="00A100A0"/>
    <w:rsid w:val="00A11B9B"/>
    <w:rsid w:val="00A142C3"/>
    <w:rsid w:val="00A1603F"/>
    <w:rsid w:val="00A1770A"/>
    <w:rsid w:val="00A22AFF"/>
    <w:rsid w:val="00A36036"/>
    <w:rsid w:val="00A41937"/>
    <w:rsid w:val="00A64971"/>
    <w:rsid w:val="00A86156"/>
    <w:rsid w:val="00AB108F"/>
    <w:rsid w:val="00AC1C60"/>
    <w:rsid w:val="00AE0FF9"/>
    <w:rsid w:val="00AE68F5"/>
    <w:rsid w:val="00AF39B7"/>
    <w:rsid w:val="00AF69EE"/>
    <w:rsid w:val="00B057D6"/>
    <w:rsid w:val="00B10F1B"/>
    <w:rsid w:val="00B16346"/>
    <w:rsid w:val="00B201EA"/>
    <w:rsid w:val="00B232A9"/>
    <w:rsid w:val="00B616D1"/>
    <w:rsid w:val="00B7685D"/>
    <w:rsid w:val="00B843DF"/>
    <w:rsid w:val="00B8732A"/>
    <w:rsid w:val="00B956C1"/>
    <w:rsid w:val="00B9583E"/>
    <w:rsid w:val="00BA1854"/>
    <w:rsid w:val="00BC3738"/>
    <w:rsid w:val="00BD239D"/>
    <w:rsid w:val="00BD7D9F"/>
    <w:rsid w:val="00BE083E"/>
    <w:rsid w:val="00BE0DF3"/>
    <w:rsid w:val="00BE1128"/>
    <w:rsid w:val="00BE15E4"/>
    <w:rsid w:val="00BE3BEE"/>
    <w:rsid w:val="00BF2489"/>
    <w:rsid w:val="00BF5547"/>
    <w:rsid w:val="00BF6FC4"/>
    <w:rsid w:val="00BF7130"/>
    <w:rsid w:val="00C16CE4"/>
    <w:rsid w:val="00C26812"/>
    <w:rsid w:val="00C31E0B"/>
    <w:rsid w:val="00C32403"/>
    <w:rsid w:val="00C4369A"/>
    <w:rsid w:val="00C764C2"/>
    <w:rsid w:val="00C82227"/>
    <w:rsid w:val="00C92808"/>
    <w:rsid w:val="00CA5275"/>
    <w:rsid w:val="00CB3607"/>
    <w:rsid w:val="00CC57AF"/>
    <w:rsid w:val="00D14BF4"/>
    <w:rsid w:val="00D212A4"/>
    <w:rsid w:val="00D24326"/>
    <w:rsid w:val="00D24F0F"/>
    <w:rsid w:val="00D25D39"/>
    <w:rsid w:val="00D30A93"/>
    <w:rsid w:val="00D66A06"/>
    <w:rsid w:val="00D81E93"/>
    <w:rsid w:val="00D8276E"/>
    <w:rsid w:val="00D93A83"/>
    <w:rsid w:val="00D94D5B"/>
    <w:rsid w:val="00DB6673"/>
    <w:rsid w:val="00DC4F5D"/>
    <w:rsid w:val="00DC5EE2"/>
    <w:rsid w:val="00DD4094"/>
    <w:rsid w:val="00DD4164"/>
    <w:rsid w:val="00DE2AD3"/>
    <w:rsid w:val="00E007C5"/>
    <w:rsid w:val="00E05057"/>
    <w:rsid w:val="00E10AEC"/>
    <w:rsid w:val="00E10F65"/>
    <w:rsid w:val="00E14F3F"/>
    <w:rsid w:val="00E16CC0"/>
    <w:rsid w:val="00E20541"/>
    <w:rsid w:val="00E23711"/>
    <w:rsid w:val="00E259D9"/>
    <w:rsid w:val="00E26DB9"/>
    <w:rsid w:val="00E26EF5"/>
    <w:rsid w:val="00E6119C"/>
    <w:rsid w:val="00E656C0"/>
    <w:rsid w:val="00E66F9D"/>
    <w:rsid w:val="00E67658"/>
    <w:rsid w:val="00E74286"/>
    <w:rsid w:val="00E93136"/>
    <w:rsid w:val="00E945FE"/>
    <w:rsid w:val="00EA5FFE"/>
    <w:rsid w:val="00EA7DF8"/>
    <w:rsid w:val="00EE35E4"/>
    <w:rsid w:val="00EE4188"/>
    <w:rsid w:val="00F0182F"/>
    <w:rsid w:val="00F10C34"/>
    <w:rsid w:val="00F22C35"/>
    <w:rsid w:val="00F41A00"/>
    <w:rsid w:val="00F61AD6"/>
    <w:rsid w:val="00F65451"/>
    <w:rsid w:val="00F7284E"/>
    <w:rsid w:val="00F74649"/>
    <w:rsid w:val="00F932D0"/>
    <w:rsid w:val="00FA03E1"/>
    <w:rsid w:val="00FA6772"/>
    <w:rsid w:val="00FC0FDC"/>
    <w:rsid w:val="00FC12EE"/>
    <w:rsid w:val="00FC7AAC"/>
    <w:rsid w:val="00FD5670"/>
    <w:rsid w:val="00FE214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4</cp:revision>
  <cp:lastPrinted>2021-10-04T06:23:00Z</cp:lastPrinted>
  <dcterms:created xsi:type="dcterms:W3CDTF">2021-10-06T18:11:00Z</dcterms:created>
  <dcterms:modified xsi:type="dcterms:W3CDTF">2021-10-11T07:51:00Z</dcterms:modified>
</cp:coreProperties>
</file>