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6D427D49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>
        <w:rPr>
          <w:rFonts w:asciiTheme="majorHAnsi" w:hAnsiTheme="majorHAnsi" w:cstheme="minorHAnsi"/>
          <w:color w:val="auto"/>
          <w:szCs w:val="24"/>
        </w:rPr>
        <w:t>Mestského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>
        <w:rPr>
          <w:rFonts w:asciiTheme="majorHAnsi" w:hAnsiTheme="majorHAnsi" w:cstheme="minorHAnsi"/>
          <w:color w:val="auto"/>
          <w:szCs w:val="24"/>
        </w:rPr>
        <w:t>II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30E5DC4B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136728">
        <w:rPr>
          <w:rFonts w:asciiTheme="majorHAnsi" w:hAnsiTheme="majorHAnsi" w:cstheme="minorHAnsi"/>
          <w:b/>
          <w:bCs/>
          <w:color w:val="auto"/>
          <w:szCs w:val="24"/>
        </w:rPr>
        <w:t>17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136728">
        <w:rPr>
          <w:rFonts w:asciiTheme="majorHAnsi" w:hAnsiTheme="majorHAnsi" w:cstheme="minorHAnsi"/>
          <w:b/>
          <w:bCs/>
          <w:color w:val="auto"/>
          <w:szCs w:val="24"/>
        </w:rPr>
        <w:t>8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136728">
        <w:rPr>
          <w:rFonts w:asciiTheme="majorHAnsi" w:hAnsiTheme="majorHAnsi" w:cstheme="minorHAnsi"/>
          <w:b/>
          <w:bCs/>
          <w:color w:val="auto"/>
          <w:szCs w:val="24"/>
        </w:rPr>
        <w:t>- Miestny úrad Bratislava-Ružinov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3AF645BB" w14:textId="77777777" w:rsidR="00136728" w:rsidRPr="00FC7AAC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Richard Bednár, PhD, MBA </w:t>
      </w:r>
      <w:r>
        <w:rPr>
          <w:rFonts w:asciiTheme="majorHAnsi" w:hAnsiTheme="majorHAnsi" w:cstheme="minorHAnsi"/>
          <w:color w:val="auto"/>
          <w:szCs w:val="24"/>
        </w:rPr>
        <w:tab/>
        <w:t>-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14DDF8B8" w14:textId="77777777" w:rsidR="00136728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Patoprstý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229B5FE5" w14:textId="77777777" w:rsidR="00136728" w:rsidRPr="00FC7AAC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et. Mgr. Marek Machata                 –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1F4E6790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</w:t>
      </w:r>
      <w:r w:rsidR="00136728">
        <w:rPr>
          <w:rFonts w:asciiTheme="majorHAnsi" w:hAnsiTheme="majorHAnsi" w:cstheme="minorHAnsi"/>
          <w:b/>
          <w:color w:val="auto"/>
          <w:szCs w:val="24"/>
        </w:rPr>
        <w:t>-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5D8BF800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136728">
        <w:rPr>
          <w:rFonts w:asciiTheme="majorHAnsi" w:hAnsiTheme="majorHAnsi" w:cstheme="minorHAnsi"/>
          <w:b/>
          <w:color w:val="auto"/>
          <w:szCs w:val="24"/>
        </w:rPr>
        <w:t xml:space="preserve"> -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56D2D4E3" w14:textId="77777777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BE0652">
        <w:rPr>
          <w:rFonts w:asciiTheme="majorHAnsi" w:hAnsiTheme="majorHAnsi" w:cstheme="minorHAnsi"/>
          <w:color w:val="auto"/>
          <w:szCs w:val="24"/>
        </w:rPr>
        <w:t>Program:</w:t>
      </w:r>
    </w:p>
    <w:p w14:paraId="713DDBDB" w14:textId="5083BAC3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1. </w:t>
      </w:r>
      <w:r w:rsidR="00136728">
        <w:rPr>
          <w:rFonts w:asciiTheme="majorHAnsi" w:hAnsiTheme="majorHAnsi" w:cstheme="minorHAnsi"/>
          <w:color w:val="auto"/>
          <w:szCs w:val="24"/>
        </w:rPr>
        <w:t>Dohoda Mystik</w:t>
      </w:r>
    </w:p>
    <w:p w14:paraId="6D286721" w14:textId="4A8C839C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2. </w:t>
      </w:r>
      <w:r w:rsidR="00136728">
        <w:rPr>
          <w:rFonts w:asciiTheme="majorHAnsi" w:hAnsiTheme="majorHAnsi" w:cstheme="minorHAnsi"/>
          <w:color w:val="auto"/>
          <w:szCs w:val="24"/>
        </w:rPr>
        <w:t>Informácia k podujatiam</w:t>
      </w:r>
    </w:p>
    <w:p w14:paraId="46733606" w14:textId="67F5116C" w:rsidR="00F341F7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3.</w:t>
      </w:r>
      <w:r w:rsidR="00136728">
        <w:rPr>
          <w:rFonts w:asciiTheme="majorHAnsi" w:hAnsiTheme="majorHAnsi" w:cstheme="minorHAnsi"/>
          <w:color w:val="auto"/>
          <w:szCs w:val="24"/>
        </w:rPr>
        <w:t xml:space="preserve"> Aktuálny vývoj finančnej situácie</w:t>
      </w:r>
    </w:p>
    <w:p w14:paraId="029E0969" w14:textId="2E1DDBB0" w:rsidR="00136728" w:rsidRDefault="00136728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4. Žiadosti</w:t>
      </w:r>
    </w:p>
    <w:p w14:paraId="6D5CCA5B" w14:textId="38BBD220" w:rsidR="00136728" w:rsidRDefault="00136728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 Rôzne</w:t>
      </w:r>
    </w:p>
    <w:p w14:paraId="00A1F885" w14:textId="77777777" w:rsidR="00BE0652" w:rsidRPr="00E47FA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6E90C78D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136728">
        <w:rPr>
          <w:rFonts w:asciiTheme="majorHAnsi" w:hAnsiTheme="majorHAnsi" w:cstheme="majorHAnsi"/>
        </w:rPr>
        <w:t>3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1393E85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779421A9" w14:textId="77777777" w:rsidR="00BE0652" w:rsidRP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  <w:r w:rsidRPr="00BE0652">
        <w:rPr>
          <w:rFonts w:asciiTheme="majorHAnsi" w:eastAsia="Arial Unicode MS" w:hAnsiTheme="majorHAnsi" w:cstheme="minorHAnsi"/>
          <w:kern w:val="0"/>
        </w:rPr>
        <w:t>Program:</w:t>
      </w:r>
    </w:p>
    <w:p w14:paraId="77A6F941" w14:textId="77777777" w:rsidR="00136728" w:rsidRPr="00BE0652" w:rsidRDefault="00136728" w:rsidP="0013672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1. </w:t>
      </w:r>
      <w:r>
        <w:rPr>
          <w:rFonts w:asciiTheme="majorHAnsi" w:hAnsiTheme="majorHAnsi" w:cstheme="minorHAnsi"/>
          <w:color w:val="auto"/>
          <w:szCs w:val="24"/>
        </w:rPr>
        <w:t>Dohoda Mystik</w:t>
      </w:r>
    </w:p>
    <w:p w14:paraId="5BB53164" w14:textId="77777777" w:rsidR="00136728" w:rsidRPr="00BE0652" w:rsidRDefault="00136728" w:rsidP="0013672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2. </w:t>
      </w:r>
      <w:r>
        <w:rPr>
          <w:rFonts w:asciiTheme="majorHAnsi" w:hAnsiTheme="majorHAnsi" w:cstheme="minorHAnsi"/>
          <w:color w:val="auto"/>
          <w:szCs w:val="24"/>
        </w:rPr>
        <w:t>Informácia k podujatiam</w:t>
      </w:r>
    </w:p>
    <w:p w14:paraId="5134B00E" w14:textId="77777777" w:rsidR="00136728" w:rsidRDefault="00136728" w:rsidP="0013672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lastRenderedPageBreak/>
        <w:t>3.</w:t>
      </w:r>
      <w:r>
        <w:rPr>
          <w:rFonts w:asciiTheme="majorHAnsi" w:hAnsiTheme="majorHAnsi" w:cstheme="minorHAnsi"/>
          <w:color w:val="auto"/>
          <w:szCs w:val="24"/>
        </w:rPr>
        <w:t xml:space="preserve"> Aktuálny vývoj finančnej situácie</w:t>
      </w:r>
    </w:p>
    <w:p w14:paraId="6D52E40C" w14:textId="77777777" w:rsidR="00136728" w:rsidRDefault="00136728" w:rsidP="0013672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4. Žiadosti</w:t>
      </w:r>
    </w:p>
    <w:p w14:paraId="20038DD5" w14:textId="77777777" w:rsidR="00136728" w:rsidRDefault="00136728" w:rsidP="0013672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 Rôzne</w:t>
      </w:r>
    </w:p>
    <w:p w14:paraId="3D1A747A" w14:textId="77777777" w:rsid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</w:p>
    <w:p w14:paraId="306C7CA8" w14:textId="77777777" w:rsidR="00BE0652" w:rsidRPr="00E47FA2" w:rsidRDefault="00BE0652" w:rsidP="00BE0652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0E76525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136728">
        <w:rPr>
          <w:rFonts w:asciiTheme="majorHAnsi" w:hAnsiTheme="majorHAnsi" w:cstheme="majorHAnsi"/>
        </w:rPr>
        <w:t>3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1497D639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136728">
        <w:rPr>
          <w:rFonts w:asciiTheme="majorHAnsi" w:hAnsiTheme="majorHAnsi" w:cstheme="majorHAnsi"/>
          <w:b/>
          <w:color w:val="auto"/>
          <w:szCs w:val="24"/>
          <w:u w:val="single"/>
        </w:rPr>
        <w:t>Dohoda Mystik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8A44BC" w14:textId="38FA0A67" w:rsidR="00BE0652" w:rsidRDefault="00E45ABC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BE0652">
        <w:rPr>
          <w:rFonts w:asciiTheme="majorHAnsi" w:hAnsiTheme="majorHAnsi" w:cstheme="minorHAnsi"/>
          <w:bCs/>
          <w:color w:val="auto"/>
          <w:szCs w:val="24"/>
        </w:rPr>
        <w:t>informoval o</w:t>
      </w:r>
      <w:r w:rsidR="00136728">
        <w:rPr>
          <w:rFonts w:asciiTheme="majorHAnsi" w:hAnsiTheme="majorHAnsi" w:cstheme="minorHAnsi"/>
          <w:bCs/>
          <w:color w:val="auto"/>
          <w:szCs w:val="24"/>
        </w:rPr>
        <w:t xml:space="preserve"> stretnutiach s p. Urbanovou z Agentúry Mystik a o predbežnej dohode, ktorá nastala v rámci odohratia predstavení a odovzdania inventáru do spoločnosti CULTUS Ružinov. Prebehla diskusia a PP pošle finálnu verziu dohody emailom na hlasovanie per </w:t>
      </w:r>
      <w:proofErr w:type="spellStart"/>
      <w:r w:rsidR="00136728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="00136728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F387B6A" w14:textId="77777777" w:rsidR="00E45ABC" w:rsidRPr="00E3346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78EFABAA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D17D75"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BE0652">
        <w:rPr>
          <w:rFonts w:asciiTheme="majorHAnsi" w:hAnsiTheme="majorHAnsi" w:cstheme="minorHAnsi"/>
          <w:b/>
          <w:u w:val="single"/>
        </w:rPr>
        <w:t xml:space="preserve">Informácia </w:t>
      </w:r>
      <w:r w:rsidR="00136728">
        <w:rPr>
          <w:rFonts w:asciiTheme="majorHAnsi" w:hAnsiTheme="majorHAnsi" w:cstheme="minorHAnsi"/>
          <w:b/>
          <w:u w:val="single"/>
        </w:rPr>
        <w:t>k podujatiam</w:t>
      </w:r>
    </w:p>
    <w:p w14:paraId="4BA2F97E" w14:textId="10AB417B" w:rsidR="00C62BA2" w:rsidRDefault="00BE065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136728">
        <w:rPr>
          <w:rFonts w:asciiTheme="majorHAnsi" w:hAnsiTheme="majorHAnsi" w:cstheme="minorHAnsi"/>
          <w:bCs/>
          <w:color w:val="auto"/>
          <w:szCs w:val="24"/>
        </w:rPr>
        <w:t>zhodnotil podujatia za prvý polrok 2023. Následne prebehla diskusia. Predstavenstvo pozitívne zhodnotilo všetky podujatia a vyzdvihlo dve z nich - Hrdinov v Ružinove a Ahoj sused.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</w:p>
    <w:p w14:paraId="4D2821E4" w14:textId="77777777" w:rsidR="00090D4A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16489BC" w14:textId="0BAB106D" w:rsidR="00F774BF" w:rsidRDefault="00F774BF" w:rsidP="00F774B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136728">
        <w:rPr>
          <w:rFonts w:asciiTheme="majorHAnsi" w:hAnsiTheme="majorHAnsi" w:cstheme="minorHAnsi"/>
          <w:b/>
          <w:u w:val="single"/>
        </w:rPr>
        <w:t>Aktuálny vývoj finančnej situácie</w:t>
      </w:r>
    </w:p>
    <w:p w14:paraId="69FE2DE1" w14:textId="458458D0" w:rsidR="00CF6E37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 predstavenstvo </w:t>
      </w:r>
      <w:r w:rsidR="00136728">
        <w:rPr>
          <w:rFonts w:asciiTheme="majorHAnsi" w:hAnsiTheme="majorHAnsi" w:cstheme="minorHAnsi"/>
          <w:bCs/>
          <w:color w:val="auto"/>
          <w:szCs w:val="24"/>
        </w:rPr>
        <w:t xml:space="preserve">o negatívnom vývoji finančnej situácie spôsobenej najmä vysokými nákladmi na energie. Len za dve budovy (DK Ružinov a SD Nivy) </w:t>
      </w:r>
      <w:r w:rsidR="008C4B23">
        <w:rPr>
          <w:rFonts w:asciiTheme="majorHAnsi" w:hAnsiTheme="majorHAnsi" w:cstheme="minorHAnsi"/>
          <w:bCs/>
          <w:color w:val="auto"/>
          <w:szCs w:val="24"/>
        </w:rPr>
        <w:t>bol nárast</w:t>
      </w:r>
      <w:r w:rsidR="00136728">
        <w:rPr>
          <w:rFonts w:asciiTheme="majorHAnsi" w:hAnsiTheme="majorHAnsi" w:cstheme="minorHAnsi"/>
          <w:bCs/>
          <w:color w:val="auto"/>
          <w:szCs w:val="24"/>
        </w:rPr>
        <w:t xml:space="preserve"> na teplo a teplú vod</w:t>
      </w:r>
      <w:r w:rsidR="008C4B23">
        <w:rPr>
          <w:rFonts w:asciiTheme="majorHAnsi" w:hAnsiTheme="majorHAnsi" w:cstheme="minorHAnsi"/>
          <w:bCs/>
          <w:color w:val="auto"/>
          <w:szCs w:val="24"/>
        </w:rPr>
        <w:t>u</w:t>
      </w:r>
      <w:r w:rsidR="00136728">
        <w:rPr>
          <w:rFonts w:asciiTheme="majorHAnsi" w:hAnsiTheme="majorHAnsi" w:cstheme="minorHAnsi"/>
          <w:bCs/>
          <w:color w:val="auto"/>
          <w:szCs w:val="24"/>
        </w:rPr>
        <w:t xml:space="preserve"> z 58 000 € v 1. polroku 2022 na 139 000 € v rovnakom období za 2023, čo je nárast o 81 000 € len za prvý polrok. Zároveň sa prvý polrok museli vymieňať viaceré svetlá z dôvodu technického opotrebenia (Malá sála v DK Ružinov a</w:t>
      </w:r>
      <w:r w:rsidR="00CF6E37">
        <w:rPr>
          <w:rFonts w:asciiTheme="majorHAnsi" w:hAnsiTheme="majorHAnsi" w:cstheme="minorHAnsi"/>
          <w:bCs/>
          <w:color w:val="auto"/>
          <w:szCs w:val="24"/>
        </w:rPr>
        <w:t xml:space="preserve"> baletka v SD Prievoz). V SD Prievoz po rekonštrukcii 1/3 strechy začala zatekať zvyšná časť strechy, čím znefunkčnila 4 kancelárie, ktoré sa momentálne nedajú prenajať. PP taktiež informoval o potrebe prijať nových zamestnancov, nakoľko niektoré pozície nie sú obsadené. Príkladom je chýbajúci vrátnik v SD Trávniky, kde často voláme políciu, aby z budovy dostala von bezdomovcov a drogovo závislých. Následne prebehla diskusia, pri ktorej sa navrhli krátkodobé a dlhodobé opatrenia.   </w:t>
      </w:r>
    </w:p>
    <w:p w14:paraId="5D1DBF39" w14:textId="77777777" w:rsidR="00CF6E37" w:rsidRDefault="00CF6E37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70439F0" w14:textId="4DEE26EE" w:rsidR="00F774BF" w:rsidRDefault="00CF6E37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Predstavenstvo zároveň poverilo PP pripraviť vyčíslenie aktuálnych nákladov za energie, ľudí a najnutnejšie opravy na rok 2023 a plán opráv na roky 2024 a 2025, ako aj sumarizáciu vývoja rozpočtu CULTUS Ružinov od roku 2014.</w:t>
      </w:r>
    </w:p>
    <w:p w14:paraId="582F7E6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50C6612" w14:textId="77777777" w:rsidR="006212B6" w:rsidRDefault="006212B6" w:rsidP="00CF6E3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681A3B65" w14:textId="77777777" w:rsidR="006212B6" w:rsidRDefault="006212B6" w:rsidP="00CF6E3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2F921D16" w14:textId="77B4A491" w:rsidR="00CF6E37" w:rsidRDefault="00CF6E37" w:rsidP="00CF6E3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lastRenderedPageBreak/>
        <w:t xml:space="preserve">Bod č. </w:t>
      </w:r>
      <w:r>
        <w:rPr>
          <w:rFonts w:asciiTheme="majorHAnsi" w:hAnsiTheme="majorHAnsi" w:cstheme="minorHAnsi"/>
          <w:b/>
          <w:u w:val="single"/>
        </w:rPr>
        <w:t>4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Žiadosti</w:t>
      </w:r>
    </w:p>
    <w:p w14:paraId="430CA296" w14:textId="15AA0B0E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Uznesenie č.</w:t>
      </w:r>
      <w:r w:rsidR="00CF6E37">
        <w:rPr>
          <w:rFonts w:asciiTheme="majorHAnsi" w:hAnsiTheme="majorHAnsi" w:cstheme="minorHAnsi"/>
          <w:bCs/>
          <w:color w:val="auto"/>
          <w:szCs w:val="24"/>
        </w:rPr>
        <w:t>17</w:t>
      </w:r>
      <w:r>
        <w:rPr>
          <w:rFonts w:asciiTheme="majorHAnsi" w:hAnsiTheme="majorHAnsi" w:cstheme="minorHAnsi"/>
          <w:bCs/>
          <w:color w:val="auto"/>
          <w:szCs w:val="24"/>
        </w:rPr>
        <w:t>.0</w:t>
      </w:r>
      <w:r w:rsidR="00CF6E37">
        <w:rPr>
          <w:rFonts w:asciiTheme="majorHAnsi" w:hAnsiTheme="majorHAnsi" w:cstheme="minorHAnsi"/>
          <w:bCs/>
          <w:color w:val="auto"/>
          <w:szCs w:val="24"/>
        </w:rPr>
        <w:t>8</w:t>
      </w:r>
      <w:r>
        <w:rPr>
          <w:rFonts w:asciiTheme="majorHAnsi" w:hAnsiTheme="majorHAnsi" w:cstheme="minorHAnsi"/>
          <w:bCs/>
          <w:color w:val="auto"/>
          <w:szCs w:val="24"/>
        </w:rPr>
        <w:t>.2023/</w:t>
      </w:r>
      <w:r w:rsidR="008C4B23">
        <w:rPr>
          <w:rFonts w:asciiTheme="majorHAnsi" w:hAnsiTheme="majorHAnsi" w:cstheme="minorHAnsi"/>
          <w:bCs/>
          <w:color w:val="auto"/>
          <w:szCs w:val="24"/>
        </w:rPr>
        <w:t>1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.: </w:t>
      </w:r>
      <w:r w:rsidRPr="008E0E4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schvaľuje žiadosť </w:t>
      </w:r>
      <w:r w:rsidR="008C4B23">
        <w:rPr>
          <w:rFonts w:asciiTheme="majorHAnsi" w:hAnsiTheme="majorHAnsi" w:cstheme="minorHAnsi"/>
          <w:bCs/>
          <w:i/>
          <w:iCs/>
          <w:color w:val="auto"/>
          <w:szCs w:val="24"/>
        </w:rPr>
        <w:t>Mgr. Dagmar Halo Kollárová riaditeľky Domova dôchodcov Pažítková 2, Bratislava zo dňa 15.06.2023  o bezplatný prenájom priestorov v DK Ružinov m.č.271 na obdobie 25.09.2023 – 28.09.2023.</w:t>
      </w:r>
    </w:p>
    <w:p w14:paraId="1DF2F3FE" w14:textId="77777777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35F5FF6E" w14:textId="5CC6C8F1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159D6AB9" w14:textId="37BCB867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="00CF6E37"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725395A1" w14:textId="5891CF80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57248DD3" w14:textId="768FC2E8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0B17FC73" w14:textId="77777777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3A4F18E" w14:textId="2EDC960D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122D5D64" w14:textId="77777777" w:rsidR="00F774BF" w:rsidRDefault="00F774B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0991D3E" w14:textId="249E77FA" w:rsidR="00CF6E37" w:rsidRDefault="00CF6E37" w:rsidP="00CF6E3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5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0D039550" w14:textId="59D8A570" w:rsidR="00CF6E37" w:rsidRDefault="00CF6E37" w:rsidP="00CF6E3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 o prebiehajúcej kontrole zo strany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VŠzP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. </w:t>
      </w:r>
    </w:p>
    <w:p w14:paraId="4937E6AB" w14:textId="77777777" w:rsidR="00CF6E37" w:rsidRDefault="00CF6E37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D74735" w14:textId="0B3A6500" w:rsidR="00473F52" w:rsidRDefault="00074048" w:rsidP="00602161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02B40432" w14:textId="5640FBE9" w:rsidR="005E74E1" w:rsidRPr="0015488A" w:rsidRDefault="005E74E1" w:rsidP="005E74E1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09.08.2023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zmluvu o reklame so spoločnos</w:t>
      </w:r>
      <w:r w:rsidR="00386AE4">
        <w:rPr>
          <w:rFonts w:asciiTheme="majorHAnsi" w:eastAsia="Times New Roman" w:hAnsiTheme="majorHAnsi" w:cstheme="majorHAnsi"/>
          <w:i/>
          <w:iCs/>
          <w:kern w:val="0"/>
        </w:rPr>
        <w:t xml:space="preserve">ťou YIT Slovakia, </w:t>
      </w:r>
      <w:proofErr w:type="spellStart"/>
      <w:r w:rsidR="00386AE4">
        <w:rPr>
          <w:rFonts w:asciiTheme="majorHAnsi" w:eastAsia="Times New Roman" w:hAnsiTheme="majorHAnsi" w:cstheme="majorHAnsi"/>
          <w:i/>
          <w:iCs/>
          <w:kern w:val="0"/>
        </w:rPr>
        <w:t>a.s.s</w:t>
      </w:r>
      <w:proofErr w:type="spellEnd"/>
      <w:r w:rsidR="00386AE4">
        <w:rPr>
          <w:rFonts w:asciiTheme="majorHAnsi" w:eastAsia="Times New Roman" w:hAnsiTheme="majorHAnsi" w:cstheme="majorHAnsi"/>
          <w:i/>
          <w:iCs/>
          <w:kern w:val="0"/>
        </w:rPr>
        <w:t>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 </w:t>
      </w:r>
    </w:p>
    <w:p w14:paraId="4F11B5F9" w14:textId="77777777" w:rsidR="005E74E1" w:rsidRDefault="005E74E1" w:rsidP="005E74E1">
      <w:pPr>
        <w:jc w:val="both"/>
        <w:rPr>
          <w:rFonts w:asciiTheme="majorHAnsi" w:hAnsiTheme="majorHAnsi"/>
          <w:i/>
          <w:iCs/>
        </w:rPr>
      </w:pPr>
    </w:p>
    <w:p w14:paraId="757EFA0E" w14:textId="77777777" w:rsidR="005E74E1" w:rsidRPr="00162A24" w:rsidRDefault="005E74E1" w:rsidP="005E74E1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234BF1CF" w14:textId="77777777" w:rsidR="005E74E1" w:rsidRPr="00FC7AAC" w:rsidRDefault="005E74E1" w:rsidP="005E74E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3885C74" w14:textId="77777777" w:rsidR="005E74E1" w:rsidRPr="00FC7AAC" w:rsidRDefault="005E74E1" w:rsidP="005E74E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14FA835" w14:textId="77777777" w:rsidR="005E74E1" w:rsidRPr="00FC7AAC" w:rsidRDefault="005E74E1" w:rsidP="005E74E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7F4B978" w14:textId="77777777" w:rsidR="005E74E1" w:rsidRDefault="005E74E1" w:rsidP="005E74E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D76BE95" w14:textId="77777777" w:rsidR="00386AE4" w:rsidRDefault="00386AE4" w:rsidP="00386AE4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7B2DF939" w14:textId="02C7939E" w:rsidR="00386AE4" w:rsidRPr="0015488A" w:rsidRDefault="00386AE4" w:rsidP="00386AE4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09.08.2023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VO – Modernizácia výmenníkovej stanice v SD Nivy.  </w:t>
      </w:r>
    </w:p>
    <w:p w14:paraId="2DBEF26C" w14:textId="77777777" w:rsidR="00386AE4" w:rsidRDefault="00386AE4" w:rsidP="00386AE4">
      <w:pPr>
        <w:jc w:val="both"/>
        <w:rPr>
          <w:rFonts w:asciiTheme="majorHAnsi" w:hAnsiTheme="majorHAnsi"/>
          <w:i/>
          <w:iCs/>
        </w:rPr>
      </w:pPr>
    </w:p>
    <w:p w14:paraId="1166F6AC" w14:textId="77777777" w:rsidR="00386AE4" w:rsidRPr="00162A24" w:rsidRDefault="00386AE4" w:rsidP="00386AE4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611EB5E" w14:textId="77777777" w:rsidR="00386AE4" w:rsidRPr="00FC7AAC" w:rsidRDefault="00386AE4" w:rsidP="00386AE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87F488B" w14:textId="77777777" w:rsidR="00386AE4" w:rsidRPr="00FC7AAC" w:rsidRDefault="00386AE4" w:rsidP="00386AE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60EDCB3" w14:textId="77777777" w:rsidR="00386AE4" w:rsidRPr="00FC7AAC" w:rsidRDefault="00386AE4" w:rsidP="00386AE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335C7EC" w14:textId="77777777" w:rsidR="00386AE4" w:rsidRDefault="00386AE4" w:rsidP="00386AE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C117D3B" w14:textId="77777777" w:rsidR="005E74E1" w:rsidRDefault="005E74E1" w:rsidP="00F20F4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47B41C85" w14:textId="5FACA84F" w:rsidR="00F20F42" w:rsidRPr="0015488A" w:rsidRDefault="00F20F42" w:rsidP="00F20F4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lastRenderedPageBreak/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 w:rsidR="001212C0">
        <w:rPr>
          <w:rFonts w:asciiTheme="majorHAnsi" w:eastAsia="Times New Roman" w:hAnsiTheme="majorHAnsi" w:cstheme="majorHAnsi"/>
          <w:kern w:val="0"/>
        </w:rPr>
        <w:t>09.08.</w:t>
      </w:r>
      <w:r>
        <w:rPr>
          <w:rFonts w:asciiTheme="majorHAnsi" w:eastAsia="Times New Roman" w:hAnsiTheme="majorHAnsi" w:cstheme="majorHAnsi"/>
          <w:kern w:val="0"/>
        </w:rPr>
        <w:t>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 w:rsidR="00386AE4"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</w:t>
      </w:r>
      <w:r w:rsidR="001212C0">
        <w:rPr>
          <w:rFonts w:asciiTheme="majorHAnsi" w:eastAsia="Times New Roman" w:hAnsiTheme="majorHAnsi" w:cstheme="majorHAnsi"/>
          <w:i/>
          <w:iCs/>
          <w:kern w:val="0"/>
        </w:rPr>
        <w:t>Výzvu – Zabezpečenie ozvučenia, osvetlenia a pódia so zastrešením na Ružinovských hodových slávnostiach 2023.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  </w:t>
      </w:r>
    </w:p>
    <w:p w14:paraId="63B6E76A" w14:textId="77777777" w:rsidR="00F20F42" w:rsidRDefault="00F20F42" w:rsidP="00F20F42">
      <w:pPr>
        <w:jc w:val="both"/>
        <w:rPr>
          <w:rFonts w:asciiTheme="majorHAnsi" w:hAnsiTheme="majorHAnsi"/>
          <w:i/>
          <w:iCs/>
        </w:rPr>
      </w:pPr>
    </w:p>
    <w:p w14:paraId="7AD8CA2F" w14:textId="77777777" w:rsidR="00F20F42" w:rsidRPr="00162A24" w:rsidRDefault="00F20F42" w:rsidP="00F20F42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69D176DD" w14:textId="77777777" w:rsidR="00F20F42" w:rsidRPr="00FC7AAC" w:rsidRDefault="00F20F42" w:rsidP="00F20F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3C9FDFD" w14:textId="77777777" w:rsidR="00F20F42" w:rsidRPr="00FC7AAC" w:rsidRDefault="00F20F42" w:rsidP="00F20F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7219680" w14:textId="77777777" w:rsidR="00F20F42" w:rsidRPr="00FC7AAC" w:rsidRDefault="00F20F42" w:rsidP="00F20F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E9759D4" w14:textId="433892FD" w:rsidR="00F20F42" w:rsidRDefault="00F20F42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  <w:r w:rsidR="000E1DB0">
        <w:rPr>
          <w:rFonts w:asciiTheme="majorHAnsi" w:hAnsiTheme="majorHAnsi" w:cstheme="minorHAnsi"/>
          <w:bCs/>
        </w:rPr>
        <w:t>.</w:t>
      </w:r>
    </w:p>
    <w:p w14:paraId="114696A6" w14:textId="77777777" w:rsidR="00B00C7E" w:rsidRDefault="00B00C7E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289F1E2" w14:textId="53575838" w:rsidR="00B00C7E" w:rsidRPr="0015488A" w:rsidRDefault="00B00C7E" w:rsidP="00B00C7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 w:rsidR="00386AE4">
        <w:rPr>
          <w:rFonts w:asciiTheme="majorHAnsi" w:eastAsia="Times New Roman" w:hAnsiTheme="majorHAnsi" w:cstheme="majorHAnsi"/>
          <w:kern w:val="0"/>
        </w:rPr>
        <w:t>10.08.</w:t>
      </w:r>
      <w:r>
        <w:rPr>
          <w:rFonts w:asciiTheme="majorHAnsi" w:eastAsia="Times New Roman" w:hAnsiTheme="majorHAnsi" w:cstheme="majorHAnsi"/>
          <w:kern w:val="0"/>
        </w:rPr>
        <w:t>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 w:rsidR="00386AE4"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</w:t>
      </w:r>
      <w:r w:rsidR="00AC640C">
        <w:rPr>
          <w:rFonts w:asciiTheme="majorHAnsi" w:eastAsia="Times New Roman" w:hAnsiTheme="majorHAnsi" w:cstheme="majorHAnsi"/>
          <w:i/>
          <w:iCs/>
          <w:kern w:val="0"/>
        </w:rPr>
        <w:t xml:space="preserve"> výšku nájmu exteriéru. Kalkulácia interiéru a služieb podľa aktuálne platného cenníka Spoločnosti CULTUS Ružinov, a.s.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 </w:t>
      </w:r>
    </w:p>
    <w:p w14:paraId="71114995" w14:textId="77777777" w:rsidR="00B00C7E" w:rsidRDefault="00B00C7E" w:rsidP="00B00C7E">
      <w:pPr>
        <w:jc w:val="both"/>
        <w:rPr>
          <w:rFonts w:asciiTheme="majorHAnsi" w:hAnsiTheme="majorHAnsi"/>
          <w:i/>
          <w:iCs/>
        </w:rPr>
      </w:pPr>
    </w:p>
    <w:p w14:paraId="3F40DB34" w14:textId="77777777" w:rsidR="00B00C7E" w:rsidRPr="00162A24" w:rsidRDefault="00B00C7E" w:rsidP="00B00C7E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6264052" w14:textId="77777777" w:rsidR="00B00C7E" w:rsidRPr="00FC7AAC" w:rsidRDefault="00B00C7E" w:rsidP="00B00C7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47E48E0" w14:textId="77777777" w:rsidR="00B00C7E" w:rsidRPr="00FC7AAC" w:rsidRDefault="00B00C7E" w:rsidP="00B00C7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BBEB755" w14:textId="77777777" w:rsidR="00B00C7E" w:rsidRPr="00FC7AAC" w:rsidRDefault="00B00C7E" w:rsidP="00B00C7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E8BF864" w14:textId="1B1657F2" w:rsidR="00B00C7E" w:rsidRDefault="00B00C7E" w:rsidP="00B00C7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  <w:r w:rsidR="000E1DB0">
        <w:rPr>
          <w:rFonts w:asciiTheme="majorHAnsi" w:hAnsiTheme="majorHAnsi" w:cstheme="minorHAnsi"/>
          <w:bCs/>
        </w:rPr>
        <w:t>.</w:t>
      </w:r>
    </w:p>
    <w:p w14:paraId="25289C2C" w14:textId="77777777" w:rsidR="00B00C7E" w:rsidRDefault="00B00C7E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3918D45" w14:textId="066E3C6C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 w:rsidR="00AC640C">
        <w:rPr>
          <w:rFonts w:asciiTheme="majorHAnsi" w:eastAsia="Times New Roman" w:hAnsiTheme="majorHAnsi" w:cstheme="majorHAnsi"/>
          <w:kern w:val="0"/>
        </w:rPr>
        <w:t>14.08.</w:t>
      </w:r>
      <w:r>
        <w:rPr>
          <w:rFonts w:asciiTheme="majorHAnsi" w:eastAsia="Times New Roman" w:hAnsiTheme="majorHAnsi" w:cstheme="majorHAnsi"/>
          <w:kern w:val="0"/>
        </w:rPr>
        <w:t>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</w:t>
      </w:r>
      <w:r w:rsidR="00AC640C">
        <w:rPr>
          <w:rFonts w:asciiTheme="majorHAnsi" w:eastAsia="Times New Roman" w:hAnsiTheme="majorHAnsi" w:cstheme="majorHAnsi"/>
          <w:i/>
          <w:iCs/>
          <w:kern w:val="0"/>
        </w:rPr>
        <w:t xml:space="preserve"> kalkuláciu Symfónia umenia – </w:t>
      </w:r>
      <w:proofErr w:type="spellStart"/>
      <w:r w:rsidR="00AC640C">
        <w:rPr>
          <w:rFonts w:asciiTheme="majorHAnsi" w:eastAsia="Times New Roman" w:hAnsiTheme="majorHAnsi" w:cstheme="majorHAnsi"/>
          <w:i/>
          <w:iCs/>
          <w:kern w:val="0"/>
        </w:rPr>
        <w:t>raut</w:t>
      </w:r>
      <w:proofErr w:type="spellEnd"/>
      <w:r w:rsidR="00AC640C">
        <w:rPr>
          <w:rFonts w:asciiTheme="majorHAnsi" w:eastAsia="Times New Roman" w:hAnsiTheme="majorHAnsi" w:cstheme="majorHAnsi"/>
          <w:i/>
          <w:iCs/>
          <w:kern w:val="0"/>
        </w:rPr>
        <w:t>, dňa 01.09.2023.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 </w:t>
      </w:r>
    </w:p>
    <w:p w14:paraId="3E4AEBB4" w14:textId="77777777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61E5778A" w14:textId="1347A328" w:rsidR="00950AEE" w:rsidRP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3B27E36B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44C4422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CDE9208" w14:textId="77777777" w:rsidR="00950AEE" w:rsidRPr="00FC7AAC" w:rsidRDefault="00950AEE" w:rsidP="00950AE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1953A44" w14:textId="77777777" w:rsidR="00950AEE" w:rsidRDefault="00950AEE" w:rsidP="00950AE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5ED3809C" w14:textId="77777777" w:rsidR="00326450" w:rsidRDefault="00326450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EF2D705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7F5005C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7A69AC5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C1DA835" w14:textId="0B91ABBB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lastRenderedPageBreak/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  <w:r w:rsidR="006212B6">
        <w:rPr>
          <w:rFonts w:asciiTheme="majorHAnsi" w:hAnsiTheme="majorHAnsi" w:cstheme="minorHAnsi"/>
          <w:b/>
          <w:u w:val="single"/>
        </w:rPr>
        <w:t xml:space="preserve"> – v druhej polovici septembra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7C19183A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BE0652">
        <w:rPr>
          <w:rFonts w:asciiTheme="majorHAnsi" w:hAnsiTheme="majorHAnsi" w:cstheme="minorHAnsi"/>
          <w:bCs/>
          <w:color w:val="auto"/>
          <w:szCs w:val="24"/>
        </w:rPr>
        <w:t>druhú polovicu augusta.</w:t>
      </w: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 xml:space="preserve">Martin </w:t>
      </w:r>
      <w:proofErr w:type="spellStart"/>
      <w:r w:rsidR="00D95838">
        <w:rPr>
          <w:rFonts w:asciiTheme="majorHAnsi" w:hAnsiTheme="majorHAnsi" w:cstheme="minorHAnsi"/>
          <w:b/>
          <w:i/>
        </w:rPr>
        <w:t>Patoprstý</w:t>
      </w:r>
      <w:proofErr w:type="spellEnd"/>
    </w:p>
    <w:p w14:paraId="27839C42" w14:textId="00660636" w:rsidR="000D280D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DCABF3C" w14:textId="77777777" w:rsidR="00753A31" w:rsidRDefault="00753A31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51FE626" w14:textId="77777777" w:rsidR="00753A31" w:rsidRDefault="00753A31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10CACB22" w14:textId="761740DA" w:rsidR="00CF6E37" w:rsidRDefault="00CF6E37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Mgr. et. Mgr. Marek Machata         </w:t>
      </w:r>
    </w:p>
    <w:p w14:paraId="4EDF7EB0" w14:textId="77777777" w:rsidR="00CF6E37" w:rsidRDefault="00CF6E37" w:rsidP="00CF6E37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1D9716E1" w14:textId="706FEC57" w:rsidR="00CF6E37" w:rsidRPr="00FC7AAC" w:rsidRDefault="00CF6E37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        </w:t>
      </w:r>
    </w:p>
    <w:p w14:paraId="686A87DE" w14:textId="77777777" w:rsidR="00CF6E37" w:rsidRDefault="00CF6E37" w:rsidP="000D280D">
      <w:pPr>
        <w:rPr>
          <w:rFonts w:asciiTheme="majorHAnsi" w:hAnsiTheme="majorHAnsi" w:cstheme="minorHAnsi"/>
        </w:rPr>
      </w:pPr>
    </w:p>
    <w:p w14:paraId="41869A7A" w14:textId="4B71D0F8" w:rsidR="00D95838" w:rsidRPr="00326450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CF6E37">
        <w:rPr>
          <w:rFonts w:asciiTheme="majorHAnsi" w:hAnsiTheme="majorHAnsi" w:cstheme="minorHAnsi"/>
        </w:rPr>
        <w:t>17</w:t>
      </w:r>
      <w:r w:rsidR="00C2227E">
        <w:rPr>
          <w:rFonts w:asciiTheme="majorHAnsi" w:hAnsiTheme="majorHAnsi" w:cstheme="minorHAnsi"/>
        </w:rPr>
        <w:t>.</w:t>
      </w:r>
      <w:r w:rsidR="00CF6E37">
        <w:rPr>
          <w:rFonts w:asciiTheme="majorHAnsi" w:hAnsiTheme="majorHAnsi" w:cstheme="minorHAnsi"/>
        </w:rPr>
        <w:t>8</w:t>
      </w:r>
      <w:r w:rsidR="00C2227E">
        <w:rPr>
          <w:rFonts w:asciiTheme="majorHAnsi" w:hAnsiTheme="majorHAnsi" w:cstheme="minorHAnsi"/>
        </w:rPr>
        <w:t>.2023</w:t>
      </w:r>
    </w:p>
    <w:p w14:paraId="48FCA680" w14:textId="7FD493F4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</w:t>
      </w:r>
      <w:r w:rsidR="00C2227E">
        <w:rPr>
          <w:rFonts w:asciiTheme="majorHAnsi" w:hAnsiTheme="majorHAnsi" w:cstheme="minorHAnsi"/>
          <w:color w:val="auto"/>
        </w:rPr>
        <w:t>.</w:t>
      </w:r>
      <w:r w:rsidR="00D95838">
        <w:rPr>
          <w:rFonts w:asciiTheme="majorHAnsi" w:hAnsiTheme="majorHAnsi" w:cstheme="minorHAnsi"/>
          <w:color w:val="auto"/>
        </w:rPr>
        <w:t>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92FE" w14:textId="77777777" w:rsidR="006527B5" w:rsidRDefault="006527B5" w:rsidP="00CC7387">
      <w:r>
        <w:separator/>
      </w:r>
    </w:p>
  </w:endnote>
  <w:endnote w:type="continuationSeparator" w:id="0">
    <w:p w14:paraId="53126599" w14:textId="77777777" w:rsidR="006527B5" w:rsidRDefault="006527B5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88FD" w14:textId="77777777" w:rsidR="006527B5" w:rsidRDefault="006527B5" w:rsidP="00CC7387">
      <w:r>
        <w:separator/>
      </w:r>
    </w:p>
  </w:footnote>
  <w:footnote w:type="continuationSeparator" w:id="0">
    <w:p w14:paraId="6173B5CA" w14:textId="77777777" w:rsidR="006527B5" w:rsidRDefault="006527B5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16127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079B"/>
    <w:rsid w:val="00071DC5"/>
    <w:rsid w:val="00074048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1DB0"/>
    <w:rsid w:val="000E546E"/>
    <w:rsid w:val="000F716A"/>
    <w:rsid w:val="00104E35"/>
    <w:rsid w:val="00114C59"/>
    <w:rsid w:val="00115B0D"/>
    <w:rsid w:val="00120491"/>
    <w:rsid w:val="00120495"/>
    <w:rsid w:val="001212C0"/>
    <w:rsid w:val="00130F5F"/>
    <w:rsid w:val="001325B5"/>
    <w:rsid w:val="00132D25"/>
    <w:rsid w:val="001363C5"/>
    <w:rsid w:val="00136728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212A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E2AFD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3C07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D4927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237F4"/>
    <w:rsid w:val="00326450"/>
    <w:rsid w:val="00352572"/>
    <w:rsid w:val="00361B1E"/>
    <w:rsid w:val="0036388D"/>
    <w:rsid w:val="00367CC9"/>
    <w:rsid w:val="00383CF3"/>
    <w:rsid w:val="003852F1"/>
    <w:rsid w:val="00386AE4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3E0040"/>
    <w:rsid w:val="003E5675"/>
    <w:rsid w:val="00404ED3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E140A"/>
    <w:rsid w:val="004F68FA"/>
    <w:rsid w:val="00505EC9"/>
    <w:rsid w:val="0051321B"/>
    <w:rsid w:val="00513917"/>
    <w:rsid w:val="005212D5"/>
    <w:rsid w:val="005243D3"/>
    <w:rsid w:val="00535A05"/>
    <w:rsid w:val="0054489A"/>
    <w:rsid w:val="00545747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EBA"/>
    <w:rsid w:val="005E74E1"/>
    <w:rsid w:val="00602161"/>
    <w:rsid w:val="00605BE9"/>
    <w:rsid w:val="0061415E"/>
    <w:rsid w:val="00615726"/>
    <w:rsid w:val="00617ACC"/>
    <w:rsid w:val="006212B6"/>
    <w:rsid w:val="00622344"/>
    <w:rsid w:val="006234ED"/>
    <w:rsid w:val="00627724"/>
    <w:rsid w:val="006345AC"/>
    <w:rsid w:val="00637DE6"/>
    <w:rsid w:val="006527B5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3A31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C4B23"/>
    <w:rsid w:val="008D09DE"/>
    <w:rsid w:val="008D4812"/>
    <w:rsid w:val="008E0E42"/>
    <w:rsid w:val="008E7945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627E"/>
    <w:rsid w:val="00950AE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C640C"/>
    <w:rsid w:val="00AD6E35"/>
    <w:rsid w:val="00AE0FF9"/>
    <w:rsid w:val="00AE2EEC"/>
    <w:rsid w:val="00AE68F5"/>
    <w:rsid w:val="00AF39B7"/>
    <w:rsid w:val="00AF69EE"/>
    <w:rsid w:val="00B00C7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652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4B58"/>
    <w:rsid w:val="00CF6E37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10EF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B7D35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DF316D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 | FPM EU v Bratislave</cp:lastModifiedBy>
  <cp:revision>15</cp:revision>
  <cp:lastPrinted>2023-02-17T10:16:00Z</cp:lastPrinted>
  <dcterms:created xsi:type="dcterms:W3CDTF">2023-06-23T19:16:00Z</dcterms:created>
  <dcterms:modified xsi:type="dcterms:W3CDTF">2023-08-18T20:16:00Z</dcterms:modified>
</cp:coreProperties>
</file>